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751" w:rsidRPr="00C1214F" w:rsidRDefault="00D35751" w:rsidP="00D35751">
      <w:pPr>
        <w:tabs>
          <w:tab w:val="left" w:pos="426"/>
        </w:tabs>
        <w:spacing w:after="0"/>
        <w:ind w:left="6237"/>
        <w:jc w:val="right"/>
        <w:rPr>
          <w:rFonts w:ascii="Tahoma" w:eastAsia="Times New Roman" w:hAnsi="Tahoma" w:cs="Tahoma"/>
          <w:b/>
          <w:sz w:val="20"/>
          <w:szCs w:val="20"/>
        </w:rPr>
      </w:pPr>
      <w:bookmarkStart w:id="0" w:name="_Toc121031749"/>
      <w:bookmarkStart w:id="1" w:name="_Toc215638673"/>
      <w:bookmarkStart w:id="2" w:name="_Toc237319667"/>
      <w:bookmarkStart w:id="3" w:name="_Hlk41057029"/>
    </w:p>
    <w:bookmarkEnd w:id="0"/>
    <w:bookmarkEnd w:id="1"/>
    <w:bookmarkEnd w:id="2"/>
    <w:bookmarkEnd w:id="3"/>
    <w:p w:rsidR="00445710" w:rsidRPr="008E55C9" w:rsidRDefault="00445710" w:rsidP="00445710">
      <w:pPr>
        <w:jc w:val="right"/>
      </w:pPr>
      <w:r w:rsidRPr="008E55C9">
        <w:t xml:space="preserve">Приложение </w:t>
      </w:r>
      <w:r w:rsidR="00DF0881">
        <w:t xml:space="preserve">№ </w:t>
      </w:r>
      <w:r w:rsidRPr="008E55C9">
        <w:t>1 к Документации о закупке</w:t>
      </w:r>
    </w:p>
    <w:p w:rsidR="00297DCC" w:rsidRPr="00587B21" w:rsidRDefault="00297DCC" w:rsidP="00587B21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587B21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2B1D94" w:rsidRPr="001109A7" w:rsidRDefault="00193715" w:rsidP="001109A7">
      <w:pPr>
        <w:spacing w:after="0" w:line="240" w:lineRule="auto"/>
        <w:ind w:firstLine="567"/>
        <w:jc w:val="center"/>
        <w:rPr>
          <w:rFonts w:ascii="Tahoma" w:eastAsia="Times New Roman" w:hAnsi="Tahoma" w:cs="Tahoma"/>
          <w:highlight w:val="red"/>
        </w:rPr>
      </w:pPr>
      <w:r w:rsidRPr="007004E2">
        <w:rPr>
          <w:rFonts w:ascii="Tahoma" w:eastAsia="Times New Roman" w:hAnsi="Tahoma" w:cs="Tahoma"/>
        </w:rPr>
        <w:t xml:space="preserve">На </w:t>
      </w:r>
      <w:r>
        <w:rPr>
          <w:rFonts w:ascii="Tahoma" w:eastAsia="Times New Roman" w:hAnsi="Tahoma" w:cs="Tahoma"/>
        </w:rPr>
        <w:t>в</w:t>
      </w:r>
      <w:r w:rsidRPr="003931E0">
        <w:rPr>
          <w:rFonts w:ascii="Tahoma" w:eastAsia="Times New Roman" w:hAnsi="Tahoma" w:cs="Tahoma"/>
        </w:rPr>
        <w:t>ыполнение работ по установке,</w:t>
      </w:r>
      <w:r w:rsidR="004A5935">
        <w:rPr>
          <w:rFonts w:ascii="Tahoma" w:eastAsia="Times New Roman" w:hAnsi="Tahoma" w:cs="Tahoma"/>
        </w:rPr>
        <w:t xml:space="preserve"> замене, </w:t>
      </w:r>
      <w:r w:rsidRPr="003931E0">
        <w:rPr>
          <w:rFonts w:ascii="Tahoma" w:eastAsia="Times New Roman" w:hAnsi="Tahoma" w:cs="Tahoma"/>
        </w:rPr>
        <w:t xml:space="preserve">наладке интеллектуальных приборов учета и трансформаторов тока на территории </w:t>
      </w:r>
      <w:r w:rsidR="00782DE8">
        <w:rPr>
          <w:rFonts w:ascii="Tahoma" w:eastAsia="Times New Roman" w:hAnsi="Tahoma" w:cs="Tahoma"/>
        </w:rPr>
        <w:t>Центрального</w:t>
      </w:r>
      <w:r w:rsidR="001109A7">
        <w:rPr>
          <w:rFonts w:ascii="Tahoma" w:eastAsia="Times New Roman" w:hAnsi="Tahoma" w:cs="Tahoma"/>
        </w:rPr>
        <w:t xml:space="preserve"> отделения Свердловского филиала </w:t>
      </w:r>
      <w:r w:rsidR="000E21CB">
        <w:rPr>
          <w:rFonts w:ascii="Tahoma" w:eastAsia="Times New Roman" w:hAnsi="Tahoma" w:cs="Tahoma"/>
        </w:rPr>
        <w:t>АО «</w:t>
      </w:r>
      <w:r w:rsidR="001109A7">
        <w:rPr>
          <w:rFonts w:ascii="Tahoma" w:eastAsia="Times New Roman" w:hAnsi="Tahoma" w:cs="Tahoma"/>
        </w:rPr>
        <w:t>ЭнергосбыТ Плюс</w:t>
      </w:r>
      <w:r w:rsidR="000E21CB">
        <w:rPr>
          <w:rFonts w:ascii="Tahoma" w:eastAsia="Times New Roman" w:hAnsi="Tahoma" w:cs="Tahoma"/>
        </w:rPr>
        <w:t>»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2284"/>
        <w:gridCol w:w="7116"/>
      </w:tblGrid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5C1FFD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№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2284" w:type="dxa"/>
            <w:vAlign w:val="center"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193715" w:rsidRPr="007474A3" w:rsidTr="007474A3">
        <w:tc>
          <w:tcPr>
            <w:tcW w:w="518" w:type="dxa"/>
            <w:vAlign w:val="center"/>
            <w:hideMark/>
          </w:tcPr>
          <w:p w:rsidR="00193715" w:rsidRPr="007474A3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2284" w:type="dxa"/>
            <w:vAlign w:val="center"/>
            <w:hideMark/>
          </w:tcPr>
          <w:p w:rsidR="00193715" w:rsidRPr="007474A3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116" w:type="dxa"/>
            <w:vAlign w:val="center"/>
            <w:hideMark/>
          </w:tcPr>
          <w:p w:rsidR="00193715" w:rsidRPr="007474A3" w:rsidRDefault="0059198A" w:rsidP="00782DE8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193715" w:rsidRPr="007474A3">
              <w:rPr>
                <w:rFonts w:ascii="Tahoma" w:eastAsia="Times New Roman" w:hAnsi="Tahoma" w:cs="Tahoma"/>
                <w:sz w:val="20"/>
                <w:szCs w:val="20"/>
              </w:rPr>
              <w:t>Выполнен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ие работ по установке и наладке и</w:t>
            </w:r>
            <w:r w:rsidR="00193715"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нтеллектуальных приборов учёта </w:t>
            </w:r>
            <w:r w:rsidR="00DF0881">
              <w:rPr>
                <w:rFonts w:ascii="Tahoma" w:eastAsia="Times New Roman" w:hAnsi="Tahoma" w:cs="Tahoma"/>
                <w:sz w:val="20"/>
                <w:szCs w:val="20"/>
              </w:rPr>
              <w:t xml:space="preserve">электрической энергии </w:t>
            </w:r>
            <w:r w:rsidR="00193715" w:rsidRPr="007474A3">
              <w:rPr>
                <w:rFonts w:ascii="Tahoma" w:eastAsia="Times New Roman" w:hAnsi="Tahoma" w:cs="Tahoma"/>
                <w:sz w:val="20"/>
                <w:szCs w:val="20"/>
              </w:rPr>
              <w:t>(далее ПУ ИСУ) и трансформаторо</w:t>
            </w:r>
            <w:r w:rsidR="00782DE8">
              <w:rPr>
                <w:rFonts w:ascii="Tahoma" w:eastAsia="Times New Roman" w:hAnsi="Tahoma" w:cs="Tahoma"/>
                <w:sz w:val="20"/>
                <w:szCs w:val="20"/>
              </w:rPr>
              <w:t xml:space="preserve">в тока (далее ТТ) на территории Центрального 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отделения Свердловского филиала </w:t>
            </w:r>
            <w:r w:rsidR="008A4446">
              <w:rPr>
                <w:rFonts w:ascii="Tahoma" w:eastAsia="Times New Roman" w:hAnsi="Tahoma" w:cs="Tahoma"/>
                <w:sz w:val="20"/>
                <w:szCs w:val="20"/>
              </w:rPr>
              <w:t>АО «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ЭнергосбыТ Плюс</w:t>
            </w:r>
            <w:r w:rsidR="008A4446">
              <w:rPr>
                <w:rFonts w:ascii="Tahoma" w:eastAsia="Times New Roman" w:hAnsi="Tahoma" w:cs="Tahoma"/>
                <w:sz w:val="20"/>
                <w:szCs w:val="20"/>
              </w:rPr>
              <w:t>»</w:t>
            </w:r>
          </w:p>
        </w:tc>
      </w:tr>
      <w:tr w:rsidR="00193715" w:rsidRPr="007474A3" w:rsidTr="007474A3">
        <w:tc>
          <w:tcPr>
            <w:tcW w:w="518" w:type="dxa"/>
            <w:vAlign w:val="center"/>
            <w:hideMark/>
          </w:tcPr>
          <w:p w:rsidR="00193715" w:rsidRPr="007474A3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2284" w:type="dxa"/>
            <w:vAlign w:val="center"/>
            <w:hideMark/>
          </w:tcPr>
          <w:p w:rsidR="00193715" w:rsidRPr="007474A3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116" w:type="dxa"/>
            <w:vAlign w:val="center"/>
          </w:tcPr>
          <w:p w:rsidR="00193715" w:rsidRPr="007474A3" w:rsidRDefault="0059198A" w:rsidP="00782DE8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193715" w:rsidRPr="007474A3">
              <w:rPr>
                <w:rFonts w:ascii="Tahoma" w:hAnsi="Tahoma" w:cs="Tahoma"/>
                <w:sz w:val="20"/>
                <w:szCs w:val="20"/>
              </w:rPr>
              <w:t>Многоквартирные дома (далее МКД)</w:t>
            </w:r>
            <w:r w:rsidR="00B3472D" w:rsidRPr="007474A3">
              <w:rPr>
                <w:rFonts w:ascii="Tahoma" w:hAnsi="Tahoma" w:cs="Tahoma"/>
                <w:sz w:val="20"/>
                <w:szCs w:val="20"/>
              </w:rPr>
              <w:t xml:space="preserve"> и общежития (при наличии технической возможности)</w:t>
            </w:r>
            <w:r w:rsidR="00DF0881">
              <w:rPr>
                <w:rFonts w:ascii="Tahoma" w:hAnsi="Tahoma" w:cs="Tahoma"/>
                <w:sz w:val="20"/>
                <w:szCs w:val="20"/>
              </w:rPr>
              <w:t xml:space="preserve"> находящиеся</w:t>
            </w:r>
            <w:r w:rsidR="00193715" w:rsidRPr="007474A3">
              <w:rPr>
                <w:rFonts w:ascii="Tahoma" w:hAnsi="Tahoma" w:cs="Tahoma"/>
                <w:sz w:val="20"/>
                <w:szCs w:val="20"/>
              </w:rPr>
              <w:t xml:space="preserve"> на территории</w:t>
            </w:r>
            <w:r w:rsidR="00DF088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82DE8">
              <w:rPr>
                <w:rFonts w:ascii="Tahoma" w:hAnsi="Tahoma" w:cs="Tahoma"/>
                <w:sz w:val="20"/>
                <w:szCs w:val="20"/>
              </w:rPr>
              <w:t>Центрального</w:t>
            </w:r>
            <w:r w:rsidR="001109A7" w:rsidRPr="007474A3">
              <w:rPr>
                <w:rFonts w:ascii="Tahoma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>
              <w:rPr>
                <w:rFonts w:ascii="Tahoma" w:hAnsi="Tahoma" w:cs="Tahoma"/>
                <w:sz w:val="20"/>
                <w:szCs w:val="20"/>
              </w:rPr>
              <w:t>АО «</w:t>
            </w:r>
            <w:r w:rsidR="001109A7" w:rsidRPr="007474A3">
              <w:rPr>
                <w:rFonts w:ascii="Tahoma" w:hAnsi="Tahoma" w:cs="Tahoma"/>
                <w:sz w:val="20"/>
                <w:szCs w:val="20"/>
              </w:rPr>
              <w:t>ЭнергосбыТ Плюс</w:t>
            </w:r>
            <w:r w:rsidR="008A4446">
              <w:rPr>
                <w:rFonts w:ascii="Tahoma" w:hAnsi="Tahoma" w:cs="Tahoma"/>
                <w:sz w:val="20"/>
                <w:szCs w:val="20"/>
              </w:rPr>
              <w:t>»</w:t>
            </w:r>
            <w:r w:rsidR="00B06766">
              <w:t xml:space="preserve"> </w:t>
            </w:r>
            <w:r w:rsidR="00B06766" w:rsidRPr="00B06766">
              <w:rPr>
                <w:rFonts w:ascii="Tahoma" w:hAnsi="Tahoma" w:cs="Tahoma"/>
                <w:sz w:val="20"/>
                <w:szCs w:val="20"/>
              </w:rPr>
              <w:t>(Приложение № 9 к Договору)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116" w:type="dxa"/>
            <w:vAlign w:val="center"/>
          </w:tcPr>
          <w:p w:rsidR="00856BBF" w:rsidRPr="006571AB" w:rsidRDefault="0059198A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856BBF" w:rsidRPr="006571AB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856BBF" w:rsidRPr="006571AB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856BBF" w:rsidRPr="006571AB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59198A" w:rsidRPr="006571AB">
              <w:rPr>
                <w:rFonts w:ascii="Tahoma" w:hAnsi="Tahoma" w:cs="Tahoma"/>
                <w:sz w:val="20"/>
                <w:szCs w:val="20"/>
              </w:rPr>
              <w:t>Н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>ачало</w:t>
            </w:r>
            <w:r w:rsidRPr="006571AB">
              <w:rPr>
                <w:rFonts w:ascii="Tahoma" w:hAnsi="Tahoma" w:cs="Tahoma"/>
                <w:sz w:val="20"/>
                <w:szCs w:val="20"/>
              </w:rPr>
              <w:t xml:space="preserve"> выполнения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 работ - 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 xml:space="preserve">не позднее 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3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трех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>) рабоч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их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 xml:space="preserve"> дн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ей</w:t>
            </w:r>
            <w:r w:rsidR="000A56C8" w:rsidRPr="006571AB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>.</w:t>
            </w:r>
            <w:r w:rsidR="00445710" w:rsidRPr="006571A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97DCC" w:rsidRPr="006571AB" w:rsidRDefault="00856BBF" w:rsidP="00856BB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445710" w:rsidRPr="006571AB">
              <w:rPr>
                <w:rFonts w:ascii="Tahoma" w:hAnsi="Tahoma" w:cs="Tahoma"/>
                <w:sz w:val="20"/>
                <w:szCs w:val="20"/>
              </w:rPr>
              <w:t>О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кончание </w:t>
            </w:r>
            <w:r w:rsidRPr="006571AB">
              <w:rPr>
                <w:rFonts w:ascii="Tahoma" w:hAnsi="Tahoma" w:cs="Tahoma"/>
                <w:sz w:val="20"/>
                <w:szCs w:val="20"/>
              </w:rPr>
              <w:t xml:space="preserve">выполнения 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>работ – не позднее «</w:t>
            </w:r>
            <w:r w:rsidR="00727C9A" w:rsidRPr="006571AB">
              <w:rPr>
                <w:rFonts w:ascii="Tahoma" w:hAnsi="Tahoma" w:cs="Tahoma"/>
                <w:sz w:val="20"/>
                <w:szCs w:val="20"/>
              </w:rPr>
              <w:t>3</w:t>
            </w:r>
            <w:r w:rsidR="000D4B0C">
              <w:rPr>
                <w:rFonts w:ascii="Tahoma" w:hAnsi="Tahoma" w:cs="Tahoma"/>
                <w:sz w:val="20"/>
                <w:szCs w:val="20"/>
              </w:rPr>
              <w:t>1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0D4B0C">
              <w:rPr>
                <w:rFonts w:ascii="Tahoma" w:hAnsi="Tahoma" w:cs="Tahoma"/>
                <w:sz w:val="20"/>
                <w:szCs w:val="20"/>
              </w:rPr>
              <w:t>декабря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 202</w:t>
            </w:r>
            <w:r w:rsidR="00D76D56">
              <w:rPr>
                <w:rFonts w:ascii="Tahoma" w:hAnsi="Tahoma" w:cs="Tahoma"/>
                <w:sz w:val="20"/>
                <w:szCs w:val="20"/>
              </w:rPr>
              <w:t>3</w:t>
            </w:r>
            <w:r w:rsidR="00297DCC" w:rsidRPr="006571AB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  <w:p w:rsidR="00856BBF" w:rsidRPr="007474A3" w:rsidRDefault="00856BBF" w:rsidP="00856BBF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71AB">
              <w:rPr>
                <w:rFonts w:ascii="Tahoma" w:hAnsi="Tahoma" w:cs="Tahoma"/>
                <w:sz w:val="20"/>
                <w:szCs w:val="20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2284" w:type="dxa"/>
            <w:vAlign w:val="center"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</w:t>
            </w:r>
            <w:r w:rsidR="00DF0881">
              <w:rPr>
                <w:rFonts w:ascii="Tahoma" w:hAnsi="Tahoma" w:cs="Tahoma"/>
                <w:sz w:val="20"/>
                <w:szCs w:val="20"/>
              </w:rPr>
              <w:t>товарно-материальных ценностей (далее ТМЦ)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У Заказчика </w:t>
            </w:r>
            <w:r w:rsidR="00DF0881">
              <w:rPr>
                <w:rFonts w:ascii="Tahoma" w:hAnsi="Tahoma" w:cs="Tahoma"/>
                <w:sz w:val="20"/>
                <w:szCs w:val="20"/>
              </w:rPr>
              <w:t>отсутствует о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бязанност</w:t>
            </w:r>
            <w:r w:rsidR="00DF0881">
              <w:rPr>
                <w:rFonts w:ascii="Tahoma" w:hAnsi="Tahoma" w:cs="Tahoma"/>
                <w:sz w:val="20"/>
                <w:szCs w:val="20"/>
              </w:rPr>
              <w:t>ь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закуп</w:t>
            </w:r>
            <w:r w:rsidR="00DF0881">
              <w:rPr>
                <w:rFonts w:ascii="Tahoma" w:hAnsi="Tahoma" w:cs="Tahoma"/>
                <w:sz w:val="20"/>
                <w:szCs w:val="20"/>
              </w:rPr>
              <w:t>ить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весь объем выполняемых работ, указанный в Техническом задании. Объем выполняемых работ указан ориентировочно.</w:t>
            </w:r>
          </w:p>
          <w:p w:rsidR="00297DCC" w:rsidRPr="007474A3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CE4825" w:rsidRPr="007474A3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423B00" w:rsidRPr="007474A3">
              <w:rPr>
                <w:rFonts w:ascii="Tahoma" w:hAnsi="Tahoma" w:cs="Tahoma"/>
                <w:sz w:val="20"/>
                <w:szCs w:val="20"/>
              </w:rPr>
              <w:t>, трансформаторов тока</w:t>
            </w:r>
            <w:r w:rsidR="00CE4825" w:rsidRPr="007474A3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423B00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7474A3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истечения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даты интервала между поверками, истечения срока эксплуатации прибора учета</w:t>
            </w:r>
            <w:r w:rsidR="00B06766">
              <w:rPr>
                <w:rFonts w:ascii="Tahoma" w:hAnsi="Tahoma" w:cs="Tahoma"/>
                <w:sz w:val="20"/>
                <w:szCs w:val="20"/>
              </w:rPr>
              <w:t>, выхода прибора учета из строя и.т.д.</w:t>
            </w:r>
          </w:p>
          <w:p w:rsidR="00297DCC" w:rsidRPr="007474A3" w:rsidRDefault="0059198A" w:rsidP="0059198A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В случае если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кта обследования на предмет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lastRenderedPageBreak/>
              <w:t>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Заказчик вправе заменить 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графике производства работ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297DCC" w:rsidRPr="007474A3" w:rsidRDefault="00B06766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06766">
              <w:rPr>
                <w:rFonts w:ascii="Tahoma" w:hAnsi="Tahoma" w:cs="Tahoma"/>
                <w:sz w:val="20"/>
                <w:szCs w:val="20"/>
              </w:rPr>
              <w:t xml:space="preserve">      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 готовыми к применению для выполнения работ;</w:t>
            </w:r>
          </w:p>
          <w:p w:rsidR="00297DCC" w:rsidRPr="007474A3" w:rsidRDefault="00B06766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Подрядчик должен обеспечить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, уборку, вывоз строительного мусора по мере накопления с объекта Заказчика, где производятся работы</w:t>
            </w:r>
            <w:r w:rsidR="000603BB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Подрядчик должен вывезти в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течение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</w:t>
            </w:r>
            <w:r w:rsidR="000603BB" w:rsidRPr="007474A3">
              <w:rPr>
                <w:rFonts w:ascii="Tahoma" w:hAnsi="Tahoma" w:cs="Tahoma"/>
                <w:sz w:val="20"/>
                <w:szCs w:val="20"/>
              </w:rPr>
              <w:t>вшийся строительный мусор.</w:t>
            </w:r>
          </w:p>
          <w:p w:rsidR="00297DCC" w:rsidRPr="007474A3" w:rsidRDefault="00297DCC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297DCC" w:rsidRPr="007474A3" w:rsidRDefault="0059198A" w:rsidP="0059198A">
            <w:pPr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297DCC" w:rsidRPr="007474A3" w:rsidRDefault="0059198A" w:rsidP="0059198A">
            <w:pPr>
              <w:tabs>
                <w:tab w:val="left" w:pos="1134"/>
              </w:tabs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297DCC" w:rsidRPr="007474A3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за пра</w:t>
            </w:r>
            <w:r w:rsidR="0059198A" w:rsidRPr="007474A3">
              <w:rPr>
                <w:rFonts w:ascii="Tahoma" w:hAnsi="Tahoma" w:cs="Tahoma"/>
                <w:sz w:val="20"/>
                <w:szCs w:val="20"/>
              </w:rPr>
              <w:t xml:space="preserve">вильную идентификацию элементов </w:t>
            </w:r>
            <w:r w:rsidRPr="007474A3">
              <w:rPr>
                <w:rFonts w:ascii="Tahoma" w:hAnsi="Tahoma" w:cs="Tahoma"/>
                <w:sz w:val="20"/>
                <w:szCs w:val="20"/>
              </w:rPr>
              <w:t>электроустановок;</w:t>
            </w:r>
          </w:p>
          <w:p w:rsidR="00297DCC" w:rsidRPr="007474A3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297DCC" w:rsidRPr="007474A3" w:rsidRDefault="00297DCC" w:rsidP="0059198A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297DCC" w:rsidRPr="007474A3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</w:t>
            </w:r>
            <w:r w:rsidR="0059198A" w:rsidRPr="007474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F0FA2" w:rsidRPr="007474A3">
              <w:rPr>
                <w:rFonts w:ascii="Tahoma" w:hAnsi="Tahoma" w:cs="Tahoma"/>
                <w:sz w:val="20"/>
                <w:szCs w:val="20"/>
              </w:rPr>
              <w:t>электрического оборудования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297DCC" w:rsidRPr="007474A3" w:rsidRDefault="00297DCC" w:rsidP="0059198A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297DCC" w:rsidRPr="007474A3" w:rsidRDefault="0059198A" w:rsidP="0059198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F25FA" w:rsidRPr="00CF25FA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электроэнергии»</w:t>
            </w:r>
            <w:r w:rsidR="002123A9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116" w:type="dxa"/>
            <w:vAlign w:val="center"/>
          </w:tcPr>
          <w:p w:rsidR="00B06766" w:rsidRPr="00B06766" w:rsidRDefault="00B06766" w:rsidP="00B06766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06766">
              <w:rPr>
                <w:rFonts w:ascii="Tahoma" w:hAnsi="Tahoma" w:cs="Tahoma"/>
                <w:sz w:val="20"/>
                <w:szCs w:val="20"/>
              </w:rPr>
              <w:t xml:space="preserve">     В процессе подготовки к выполнению работ Подрядчик обязан:</w:t>
            </w:r>
          </w:p>
          <w:p w:rsidR="00B06766" w:rsidRDefault="00B06766" w:rsidP="00B06766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06766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297DCC" w:rsidRPr="007474A3" w:rsidRDefault="00297DCC" w:rsidP="00B06766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lastRenderedPageBreak/>
              <w:t>- разработать и согласовать план-график производства работ</w:t>
            </w:r>
            <w:r w:rsidR="00A73CDF" w:rsidRPr="007474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474A3">
              <w:rPr>
                <w:rFonts w:ascii="Tahoma" w:hAnsi="Tahoma" w:cs="Tahoma"/>
                <w:sz w:val="20"/>
                <w:szCs w:val="20"/>
              </w:rPr>
              <w:t>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</w:t>
            </w:r>
            <w:r w:rsidR="006C5D86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установки ПУ ИСУ на </w:t>
            </w:r>
            <w:r w:rsidR="006C5D86" w:rsidRPr="007474A3">
              <w:rPr>
                <w:rFonts w:ascii="Tahoma" w:hAnsi="Tahoma" w:cs="Tahoma"/>
                <w:sz w:val="20"/>
                <w:szCs w:val="20"/>
              </w:rPr>
              <w:t>Объектах, указанных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в Заявках на выполнение работ путем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уведомление</w:t>
            </w:r>
            <w:r w:rsidR="00CF25FA">
              <w:rPr>
                <w:rFonts w:ascii="Tahoma" w:hAnsi="Tahoma" w:cs="Tahoma"/>
                <w:sz w:val="20"/>
                <w:szCs w:val="20"/>
              </w:rPr>
              <w:t>.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В случае необходимости</w:t>
            </w:r>
            <w:r w:rsidR="00A47C11" w:rsidRPr="007474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формирует и направляет официальные письма от лица Заказчика.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CE4825" w:rsidRPr="007474A3">
              <w:rPr>
                <w:rFonts w:ascii="Tahoma" w:hAnsi="Tahoma" w:cs="Tahoma"/>
                <w:sz w:val="20"/>
                <w:szCs w:val="20"/>
              </w:rPr>
              <w:t xml:space="preserve">Заказчик передает Подрядчику </w:t>
            </w:r>
            <w:r w:rsidR="00B06766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CE4825" w:rsidRPr="007474A3">
              <w:rPr>
                <w:rFonts w:ascii="Tahoma" w:hAnsi="Tahoma" w:cs="Tahoma"/>
                <w:sz w:val="20"/>
                <w:szCs w:val="20"/>
              </w:rPr>
              <w:t xml:space="preserve">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 и пломбировочную продукцию </w:t>
            </w:r>
            <w:r w:rsidR="00B06766">
              <w:rPr>
                <w:rFonts w:ascii="Tahoma" w:hAnsi="Tahoma" w:cs="Tahoma"/>
                <w:sz w:val="20"/>
                <w:szCs w:val="20"/>
              </w:rPr>
              <w:t xml:space="preserve">необходимые </w:t>
            </w:r>
            <w:r w:rsidR="00CE4825" w:rsidRPr="007474A3">
              <w:rPr>
                <w:rFonts w:ascii="Tahoma" w:hAnsi="Tahoma" w:cs="Tahoma"/>
                <w:sz w:val="20"/>
                <w:szCs w:val="20"/>
              </w:rPr>
              <w:t>для выполнения Работ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Передача </w:t>
            </w:r>
            <w:r w:rsidR="00B06766" w:rsidRP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интеллектуальных приборов учета электрической энергии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пломбировочной продукции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осуществляется по адресу: г. </w:t>
            </w:r>
            <w:r w:rsidR="002A7394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Екатеринбург,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ул. </w:t>
            </w:r>
            <w:r w:rsidR="002A7394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Электриков, д. 16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окончании работ по Договору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B06766" w:rsidRP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интеллектуальные приборы учета электрической энергии и пломбировочная продукция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необходимые</w:t>
            </w:r>
            <w:r w:rsidR="00DF0881" w:rsidRPr="00DF0881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для выполнения работ по договору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предоставленные Заказчиком и не использованные Подрядчиком, возвращаются. Возврат неиспользованных материалов осуществляется </w:t>
            </w:r>
            <w:r w:rsidR="00B06766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 w:rsidR="00B06766" w:rsidRPr="00B06766">
              <w:rPr>
                <w:rFonts w:ascii="Tahoma" w:hAnsi="Tahoma" w:cs="Tahoma"/>
                <w:sz w:val="20"/>
                <w:szCs w:val="20"/>
              </w:rPr>
              <w:t>интеллектуальных приборов учета электрической энергии</w:t>
            </w:r>
            <w:r w:rsidR="00B0676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</w:t>
            </w:r>
            <w:r w:rsidR="002A7394" w:rsidRPr="007474A3">
              <w:rPr>
                <w:rFonts w:ascii="Tahoma" w:hAnsi="Tahoma" w:cs="Tahoma"/>
                <w:sz w:val="20"/>
                <w:szCs w:val="20"/>
              </w:rPr>
              <w:t xml:space="preserve"> течении 5 рабочих дней с момента выявления таких приборов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.</w:t>
            </w:r>
            <w:r w:rsidR="002A7394" w:rsidRPr="007474A3">
              <w:rPr>
                <w:rFonts w:ascii="Tahoma" w:hAnsi="Tahoma" w:cs="Tahoma"/>
                <w:sz w:val="20"/>
                <w:szCs w:val="20"/>
              </w:rPr>
              <w:t xml:space="preserve"> Заказчик взамен бракованных поставляет Подрядчику исправные ПУ ИСУ в количестве, соответствующем количеству бракованных ПУ ИСУ.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наличии на объекте прибора учета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(ПУ ИСУ, ТТ)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пригодного к коммерческим расчетам, Подрядчик работы по замене прибора учета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B06766" w:rsidRP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>(ПУ ИСУ, ТТ),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не выполняет, производит фотофиксацию </w:t>
            </w:r>
            <w:r w:rsidR="00DE461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установленного прибора учета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B06766" w:rsidRP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>(ПУ ИСУ, ТТ),</w:t>
            </w:r>
            <w:r w:rsidR="00DE461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ри фотофиксации должны быть сфотографированы следующие элементы и сведения: внешний вид прибора учёта (трансформаторов тока), </w:t>
            </w:r>
            <w:r w:rsidR="007C13B9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год выпуска, пломбу государственной поверки с двух сторон,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</w:t>
            </w:r>
            <w:r w:rsidR="007C13B9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работ 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контролирует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энергии, трансформатор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ы</w:t>
            </w:r>
            <w:r w:rsidR="00CF25F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тока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установки ПУ ИСУ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:rsidR="00297DCC" w:rsidRPr="007474A3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297DCC" w:rsidRPr="007474A3" w:rsidRDefault="00297DCC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обязан вносить полный объем данных по установленным ПУ ИСУ </w:t>
            </w:r>
            <w:r w:rsidR="006D7C8F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течение 2 (двух) рабочих дней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после установки ПУ ИСУ.</w:t>
            </w:r>
          </w:p>
          <w:p w:rsidR="00297DCC" w:rsidRPr="007474A3" w:rsidRDefault="00E03C92" w:rsidP="00E03C92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</w:t>
            </w:r>
            <w:r w:rsidR="00116A1F" w:rsidRPr="00116A1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течение 2 (двух) рабочих дней после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ус</w:t>
            </w:r>
            <w:r w:rsidR="004D6445" w:rsidRPr="007474A3">
              <w:rPr>
                <w:rFonts w:ascii="Tahoma" w:hAnsi="Tahoma" w:cs="Tahoma"/>
                <w:sz w:val="20"/>
                <w:szCs w:val="20"/>
              </w:rPr>
              <w:t>тановки ПУ ИСУ, а также в форму монтажной ведомости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для ежедневного отчета.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</w:t>
            </w:r>
            <w:r w:rsidR="00B06766">
              <w:rPr>
                <w:rFonts w:ascii="Tahoma" w:hAnsi="Tahoma" w:cs="Tahoma"/>
                <w:sz w:val="20"/>
                <w:szCs w:val="20"/>
              </w:rPr>
              <w:t xml:space="preserve"> Заказчику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в течении 2 рабочих дней.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Подрядчик осуществляет фотофиксацию демонтированного и смонтированного оборудования на объектах Заказчика: фиксирует положения заменяемого ПУ</w:t>
            </w:r>
            <w:r w:rsidR="00B06766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DE461C" w:rsidRPr="007474A3">
              <w:rPr>
                <w:rFonts w:ascii="Tahoma" w:hAnsi="Tahoma" w:cs="Tahoma"/>
                <w:sz w:val="20"/>
                <w:szCs w:val="20"/>
              </w:rPr>
              <w:t xml:space="preserve"> (одно фото)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6D7C8F" w:rsidRPr="007474A3">
              <w:rPr>
                <w:rFonts w:ascii="Tahoma" w:hAnsi="Tahoma" w:cs="Tahoma"/>
                <w:sz w:val="20"/>
                <w:szCs w:val="20"/>
              </w:rPr>
              <w:t>год выпуска ПУ</w:t>
            </w:r>
            <w:r w:rsidR="00B06766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DE461C" w:rsidRPr="007474A3">
              <w:rPr>
                <w:rFonts w:ascii="Tahoma" w:hAnsi="Tahoma" w:cs="Tahoma"/>
                <w:sz w:val="20"/>
                <w:szCs w:val="20"/>
              </w:rPr>
              <w:t>(одно фото), его текущие показания</w:t>
            </w:r>
            <w:r w:rsidR="006D7C8F" w:rsidRPr="007474A3">
              <w:rPr>
                <w:rFonts w:ascii="Tahoma" w:hAnsi="Tahoma" w:cs="Tahoma"/>
                <w:sz w:val="20"/>
                <w:szCs w:val="20"/>
              </w:rPr>
              <w:t xml:space="preserve"> (одно фото</w:t>
            </w:r>
            <w:r w:rsidR="00EE0866" w:rsidRPr="007474A3">
              <w:rPr>
                <w:rFonts w:ascii="Tahoma" w:hAnsi="Tahoma" w:cs="Tahoma"/>
                <w:sz w:val="20"/>
                <w:szCs w:val="20"/>
              </w:rPr>
              <w:t xml:space="preserve"> – при однотарифном ПУ</w:t>
            </w:r>
            <w:r w:rsidR="00B06766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EE0866" w:rsidRPr="007474A3">
              <w:rPr>
                <w:rFonts w:ascii="Tahoma" w:hAnsi="Tahoma" w:cs="Tahoma"/>
                <w:sz w:val="20"/>
                <w:szCs w:val="20"/>
              </w:rPr>
              <w:t>, два фото – при двухтарифном ПУ</w:t>
            </w:r>
            <w:r w:rsidR="00B06766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="006D7C8F" w:rsidRPr="007474A3">
              <w:rPr>
                <w:rFonts w:ascii="Tahoma" w:hAnsi="Tahoma" w:cs="Tahoma"/>
                <w:sz w:val="20"/>
                <w:szCs w:val="20"/>
              </w:rPr>
              <w:t>), пломба государственной поверки с двух сторон (одно фото)</w:t>
            </w:r>
            <w:r w:rsidR="00EE0866" w:rsidRPr="007474A3">
              <w:rPr>
                <w:rFonts w:ascii="Tahoma" w:hAnsi="Tahoma" w:cs="Tahoma"/>
                <w:sz w:val="20"/>
                <w:szCs w:val="20"/>
              </w:rPr>
              <w:t xml:space="preserve">;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положение нового ПУ </w:t>
            </w:r>
            <w:r w:rsidR="00B06766">
              <w:rPr>
                <w:rFonts w:ascii="Tahoma" w:hAnsi="Tahoma" w:cs="Tahoma"/>
                <w:sz w:val="20"/>
                <w:szCs w:val="20"/>
              </w:rPr>
              <w:t xml:space="preserve">ИСУ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(одно фото)</w:t>
            </w:r>
            <w:r w:rsidR="00EE0866" w:rsidRPr="007474A3">
              <w:rPr>
                <w:rFonts w:ascii="Tahoma" w:hAnsi="Tahoma" w:cs="Tahoma"/>
                <w:sz w:val="20"/>
                <w:szCs w:val="20"/>
              </w:rPr>
              <w:t xml:space="preserve"> и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контроль его опломбирования (два фото)</w:t>
            </w:r>
            <w:r w:rsidR="00EE0866" w:rsidRPr="007474A3">
              <w:rPr>
                <w:rFonts w:ascii="Tahoma" w:hAnsi="Tahoma" w:cs="Tahoma"/>
                <w:sz w:val="20"/>
                <w:szCs w:val="20"/>
              </w:rPr>
              <w:t>,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положение заменяемых ТТ (одно фото), положение новых ТТ (одно фото) и контроль их опломбирования (три фото), установленную </w:t>
            </w:r>
            <w:r w:rsidR="00297DCC" w:rsidRPr="007474A3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-карту (одно фото)</w:t>
            </w:r>
            <w:r w:rsidR="00DE461C" w:rsidRPr="007474A3">
              <w:rPr>
                <w:rFonts w:ascii="Tahoma" w:hAnsi="Tahoma" w:cs="Tahoma"/>
                <w:sz w:val="20"/>
                <w:szCs w:val="20"/>
              </w:rPr>
              <w:t>. О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бязательно должны быть видны номера демонтированного и устанавливаемого прибора учета, трансформаторов тока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 о</w:t>
            </w:r>
            <w:r w:rsidR="00DE461C" w:rsidRPr="007474A3">
              <w:rPr>
                <w:rFonts w:ascii="Tahoma" w:hAnsi="Tahoma" w:cs="Tahoma"/>
                <w:sz w:val="20"/>
                <w:szCs w:val="20"/>
              </w:rPr>
              <w:t>б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 xml:space="preserve"> адресе объекта</w:t>
            </w:r>
            <w:r w:rsidR="00DE461C" w:rsidRPr="007474A3">
              <w:rPr>
                <w:rFonts w:ascii="Tahoma" w:hAnsi="Tahoma" w:cs="Tahoma"/>
                <w:sz w:val="20"/>
                <w:szCs w:val="20"/>
              </w:rPr>
              <w:t xml:space="preserve"> и информация об установке или снятии оборудования. Например: «г. Екатеринбург, ул. Малышева, 8, кв. 100 снят» или «г. Екатеринбург, ул. Малышева, 8 установлен»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. Фото предоставляются Заказчику в составе приемо-сдаточной документации</w:t>
            </w:r>
            <w:r w:rsidR="00DE461C" w:rsidRPr="007474A3">
              <w:rPr>
                <w:rFonts w:ascii="Tahoma" w:hAnsi="Tahoma" w:cs="Tahoma"/>
                <w:sz w:val="20"/>
                <w:szCs w:val="20"/>
              </w:rPr>
              <w:t xml:space="preserve"> разделенные по каталогам в разрезе дат замен/установок, муниципальных образований, где выполнялись работы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E0866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CF25FA" w:rsidRPr="00CF25F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организует хранение и утилизацию демонтированных 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ПУ ИСУ</w:t>
            </w:r>
            <w:r w:rsidR="00CF25FA" w:rsidRPr="00CF25F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</w:t>
            </w:r>
            <w:r w:rsidR="00B0676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ПУ ИСУ</w:t>
            </w:r>
            <w:r w:rsidR="00CF25FA" w:rsidRPr="00CF25FA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Подрядчик указывает в Акте ввода в эксплуатацию прибора учета электроэнергии»</w:t>
            </w:r>
            <w:r w:rsidR="00F130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F13016" w:rsidRPr="007474A3" w:rsidRDefault="00F13016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13016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      Передача потребителю демонтированного ПУ ИСУ оформляется Подрядчиком составлением акта передачи материальных ценностей (демонтированного оборудования).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 w:rsidR="004D6445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монтажную ведомость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</w:t>
            </w:r>
            <w:r w:rsidR="004D6445" w:rsidRPr="007474A3"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="00297DCC" w:rsidRPr="007474A3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297DCC" w:rsidRPr="007474A3" w:rsidRDefault="00297DCC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</w:t>
            </w:r>
            <w:r w:rsidR="002B5DB5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ективного места их расположения;</w:t>
            </w:r>
          </w:p>
          <w:p w:rsidR="002B5DB5" w:rsidRPr="007474A3" w:rsidRDefault="002B5DB5" w:rsidP="00E03C92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корректности настроек ПУ ИСУ.</w:t>
            </w:r>
          </w:p>
          <w:p w:rsidR="00297DCC" w:rsidRPr="007474A3" w:rsidRDefault="00E03C92" w:rsidP="00E03C92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297DCC" w:rsidRPr="007474A3" w:rsidRDefault="00E03C92" w:rsidP="00E03C92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   В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соответствовать требованиям ГОСТ 7746-2015.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Межповерочный интервал</w:t>
            </w:r>
            <w:r w:rsidR="00D76D56">
              <w:rPr>
                <w:rFonts w:ascii="Tahoma" w:eastAsia="Times New Roman" w:hAnsi="Tahoma" w:cs="Tahoma"/>
                <w:sz w:val="20"/>
                <w:szCs w:val="20"/>
              </w:rPr>
              <w:t xml:space="preserve"> трансформаторов тока не менее 8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лет.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Фактическая вторичная нагрузка выбранных ТТ должна находиться в диапазоне, обеспечивающим соответствующий класс точности согласно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требований ГОСТ, или в расширенном диапазоне согласно пределам, установленным производителем.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Вторичные измерительные цепи электросчётчика трансформаторного</w:t>
            </w:r>
            <w:r w:rsidR="00CF25FA">
              <w:rPr>
                <w:rFonts w:ascii="Tahoma" w:eastAsia="Times New Roman" w:hAnsi="Tahoma" w:cs="Tahoma"/>
                <w:sz w:val="20"/>
                <w:szCs w:val="20"/>
              </w:rPr>
              <w:t xml:space="preserve"> включения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должны быть защищены от несанкционированного доступа (измерительная клеммная колодка с возможностью опломбирования).</w:t>
            </w:r>
          </w:p>
          <w:p w:rsidR="00297DCC" w:rsidRPr="007474A3" w:rsidRDefault="00E03C92" w:rsidP="00E03C9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297DCC" w:rsidRPr="007474A3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297DCC" w:rsidRPr="007474A3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:rsidR="00297DCC" w:rsidRPr="007474A3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 квартирных шкафах учёта при внутриквартирном расположении;</w:t>
            </w:r>
          </w:p>
          <w:p w:rsidR="003F1970" w:rsidRPr="007474A3" w:rsidRDefault="003F1970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 w:rsidR="006E76A4">
              <w:rPr>
                <w:rFonts w:ascii="Tahoma" w:eastAsia="Times New Roman" w:hAnsi="Tahoma" w:cs="Tahoma"/>
                <w:sz w:val="20"/>
                <w:szCs w:val="20"/>
              </w:rPr>
              <w:t xml:space="preserve">вводном распределительном устройстве (далее 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 w:rsidR="006E76A4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0,4 кВ;</w:t>
            </w:r>
          </w:p>
          <w:p w:rsidR="00297DCC" w:rsidRPr="007474A3" w:rsidRDefault="00297DCC" w:rsidP="0059198A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приборов учёта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</w:t>
            </w:r>
            <w:r w:rsidR="00D8718A" w:rsidRPr="007474A3">
              <w:rPr>
                <w:rFonts w:ascii="Tahoma" w:eastAsia="Times New Roman" w:hAnsi="Tahoma" w:cs="Tahoma"/>
                <w:sz w:val="20"/>
                <w:szCs w:val="20"/>
              </w:rPr>
              <w:t>учетом (технический учет, МОП, л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дома, в случае отсутствия ВРУ, ПУ подлежат установке в отдельном запирающемся шкафу.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колодки, установленные перед приборами учета и имеющие устройство для</w:t>
            </w:r>
            <w:r w:rsidR="00D8718A"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пломбирования или маркирования.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</w:t>
            </w:r>
            <w:r w:rsidR="00D8718A" w:rsidRPr="007474A3">
              <w:rPr>
                <w:rFonts w:ascii="Tahoma" w:eastAsia="Times New Roman" w:hAnsi="Tahoma" w:cs="Tahoma"/>
                <w:sz w:val="20"/>
                <w:szCs w:val="20"/>
              </w:rPr>
              <w:t>авил ТБ и пожарной безопасности.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116" w:type="dxa"/>
            <w:vAlign w:val="center"/>
          </w:tcPr>
          <w:p w:rsidR="007D4F95" w:rsidRPr="00F212C1" w:rsidRDefault="007D4F95" w:rsidP="007D4F95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Свердловской области (Письмо Минстроя России от 27.11.2022 г. №63135-ИФ/09 прил.2</w:t>
            </w:r>
            <w:r w:rsidR="00032116" w:rsidRPr="00032116">
              <w:rPr>
                <w:rFonts w:ascii="Tahoma" w:hAnsi="Tahoma" w:cs="Tahoma"/>
                <w:sz w:val="20"/>
                <w:szCs w:val="20"/>
              </w:rPr>
              <w:t xml:space="preserve"> 4 кв.2022</w:t>
            </w:r>
            <w:r w:rsidRPr="00F212C1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297DCC" w:rsidRPr="007474A3" w:rsidRDefault="007D4F95" w:rsidP="007D4F95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rPr>
                <w:rFonts w:ascii="Tahoma" w:hAnsi="Tahoma" w:cs="Tahoma"/>
                <w:color w:val="000000" w:themeColor="text1"/>
                <w:kern w:val="24"/>
                <w:sz w:val="20"/>
                <w:szCs w:val="24"/>
              </w:rPr>
            </w:pPr>
            <w:r w:rsidRPr="00F212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F212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F212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F212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2284" w:type="dxa"/>
            <w:vAlign w:val="center"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стандарты, СНиПы и прочие правила.</w:t>
            </w:r>
          </w:p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7474A3" w:rsidRDefault="00297DCC" w:rsidP="0059198A">
            <w:pPr>
              <w:ind w:firstLine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</w:t>
            </w:r>
            <w:r w:rsidR="009E2CE7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щности) в Российской Федерации»;</w:t>
            </w:r>
          </w:p>
          <w:p w:rsidR="00297DCC" w:rsidRPr="007474A3" w:rsidRDefault="00F13016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130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Правительства Российской Федерации от 4 мая 2012 г. № 442 «О функционировании розничных рынков электрической энергии, полном и(или) частичном ограничении режима потр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ебления электрической энергии»;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8.563–2009. ГСИ. «Методики (методы) измерений»;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2168-91 ГСИ ИИС. «Методика расчета метро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297DCC" w:rsidRPr="007474A3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</w:t>
            </w:r>
            <w:r w:rsidR="009E2CE7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олнениями и изменениями».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116" w:type="dxa"/>
            <w:vAlign w:val="center"/>
          </w:tcPr>
          <w:p w:rsidR="00297DCC" w:rsidRPr="007474A3" w:rsidRDefault="00F13016" w:rsidP="0059198A">
            <w:pPr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 оборудования выполнятся</w:t>
            </w:r>
            <w:r w:rsidR="00297DCC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 нормам безопасности от поражения электрическим током.</w:t>
            </w:r>
          </w:p>
          <w:p w:rsidR="00297DCC" w:rsidRPr="007474A3" w:rsidRDefault="00297DCC" w:rsidP="0059198A">
            <w:pPr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297DCC" w:rsidRPr="007474A3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297DCC" w:rsidRPr="007474A3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:rsidR="00297DCC" w:rsidRPr="007474A3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:rsidR="00297DCC" w:rsidRPr="007474A3" w:rsidRDefault="00297DCC" w:rsidP="0059198A">
            <w:pPr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</w:t>
            </w:r>
            <w:r w:rsidR="000B2CAD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(действующая редакция)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ПТЭ</w:t>
            </w:r>
            <w:r w:rsidR="000B2CAD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ЭП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(действующее издание);</w:t>
            </w:r>
          </w:p>
          <w:p w:rsidR="00297DCC" w:rsidRPr="007474A3" w:rsidRDefault="00297DCC" w:rsidP="0059198A">
            <w:pPr>
              <w:spacing w:before="24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297DCC" w:rsidRPr="007474A3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297DCC" w:rsidRPr="007474A3" w:rsidRDefault="00297DCC" w:rsidP="0059198A">
            <w:pPr>
              <w:tabs>
                <w:tab w:val="left" w:pos="46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eastAsia="Arial Unicode MS" w:cs="Times New Roman"/>
                <w:szCs w:val="20"/>
              </w:rPr>
            </w:pPr>
            <w:r w:rsidRPr="007474A3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116" w:type="dxa"/>
            <w:vAlign w:val="center"/>
            <w:hideMark/>
          </w:tcPr>
          <w:p w:rsidR="00297DCC" w:rsidRPr="007474A3" w:rsidRDefault="00CE4825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5B4287" w:rsidRPr="007474A3">
              <w:rPr>
                <w:rFonts w:ascii="Tahoma" w:hAnsi="Tahoma" w:cs="Tahoma"/>
                <w:sz w:val="20"/>
                <w:szCs w:val="20"/>
              </w:rPr>
              <w:t>, ТТ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</w:t>
            </w:r>
            <w:r w:rsidR="005B4287" w:rsidRPr="007474A3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297DCC" w:rsidRPr="007474A3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Подготовку и хранение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материалов</w:t>
            </w:r>
            <w:r w:rsidR="00F1301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7474A3">
              <w:rPr>
                <w:rFonts w:ascii="Tahoma" w:hAnsi="Tahoma" w:cs="Tahoma"/>
                <w:sz w:val="20"/>
                <w:szCs w:val="20"/>
              </w:rPr>
              <w:t>необходим</w:t>
            </w:r>
            <w:r w:rsidR="00F13016">
              <w:rPr>
                <w:rFonts w:ascii="Tahoma" w:hAnsi="Tahoma" w:cs="Tahoma"/>
                <w:sz w:val="20"/>
                <w:szCs w:val="20"/>
              </w:rPr>
              <w:t>ых для выполнения работ,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проводить вне рабочей зоны и доставлять к зоне работ транспортом П</w:t>
            </w:r>
            <w:r w:rsidR="00F13016">
              <w:rPr>
                <w:rFonts w:ascii="Tahoma" w:hAnsi="Tahoma" w:cs="Tahoma"/>
                <w:sz w:val="20"/>
                <w:szCs w:val="20"/>
              </w:rPr>
              <w:t>одрядчика готовыми к применению для выполнения работ;</w:t>
            </w:r>
          </w:p>
          <w:p w:rsidR="00297DCC" w:rsidRPr="007474A3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Подрядчик должен обеспечить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7474A3">
              <w:rPr>
                <w:rFonts w:ascii="Tahoma" w:hAnsi="Tahoma" w:cs="Tahoma"/>
                <w:sz w:val="20"/>
                <w:szCs w:val="20"/>
              </w:rPr>
              <w:t>, уборку, вывоз строительного мусора по мере накопления с объекта Зак</w:t>
            </w:r>
            <w:r w:rsidR="005B4287" w:rsidRPr="007474A3">
              <w:rPr>
                <w:rFonts w:ascii="Tahoma" w:hAnsi="Tahoma" w:cs="Tahoma"/>
                <w:sz w:val="20"/>
                <w:szCs w:val="20"/>
              </w:rPr>
              <w:t>азчика, где производятся работы.</w:t>
            </w:r>
          </w:p>
          <w:p w:rsidR="00297DCC" w:rsidRPr="007474A3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Подрядчик должен вывезти в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течение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</w:t>
            </w:r>
            <w:r w:rsidR="005B4287" w:rsidRPr="007474A3">
              <w:rPr>
                <w:rFonts w:ascii="Tahoma" w:hAnsi="Tahoma" w:cs="Tahoma"/>
                <w:sz w:val="20"/>
                <w:szCs w:val="20"/>
              </w:rPr>
              <w:t>, оставшийся строительный мусор.</w:t>
            </w:r>
          </w:p>
          <w:p w:rsidR="00297DCC" w:rsidRPr="007474A3" w:rsidRDefault="00297DCC" w:rsidP="0059198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eastAsia="Times New Roman"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7116" w:type="dxa"/>
            <w:vAlign w:val="center"/>
            <w:hideMark/>
          </w:tcPr>
          <w:p w:rsidR="00297DCC" w:rsidRPr="007474A3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Заказчик приступает к приемке выполненных </w:t>
            </w:r>
            <w:r w:rsidR="00420E70" w:rsidRPr="007474A3"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Pr="007474A3">
              <w:rPr>
                <w:rFonts w:ascii="Tahoma" w:hAnsi="Tahoma" w:cs="Tahoma"/>
                <w:sz w:val="20"/>
                <w:szCs w:val="20"/>
              </w:rPr>
              <w:t>в течение 2 (двух) рабочих дней после получения сообщения Подрядчика об их готовности к сдаче.</w:t>
            </w:r>
          </w:p>
          <w:p w:rsidR="00297DCC" w:rsidRPr="007474A3" w:rsidRDefault="00297DCC" w:rsidP="0059198A">
            <w:pPr>
              <w:widowControl w:val="0"/>
              <w:spacing w:after="120" w:line="240" w:lineRule="auto"/>
              <w:ind w:left="24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 w:rsidR="004F5153" w:rsidRPr="007474A3">
              <w:rPr>
                <w:rFonts w:ascii="Tahoma" w:hAnsi="Tahoma" w:cs="Tahoma"/>
                <w:sz w:val="20"/>
                <w:szCs w:val="20"/>
              </w:rPr>
              <w:t>актов</w:t>
            </w:r>
            <w:r w:rsidR="00891135" w:rsidRPr="007474A3">
              <w:rPr>
                <w:rFonts w:ascii="Tahoma" w:hAnsi="Tahoma" w:cs="Tahoma"/>
                <w:sz w:val="20"/>
                <w:szCs w:val="20"/>
              </w:rPr>
              <w:t xml:space="preserve"> о приемке выполненных работ </w:t>
            </w:r>
            <w:r w:rsidR="004F5153" w:rsidRPr="007474A3">
              <w:rPr>
                <w:rFonts w:ascii="Tahoma" w:hAnsi="Tahoma" w:cs="Tahoma"/>
                <w:sz w:val="20"/>
                <w:szCs w:val="20"/>
              </w:rPr>
              <w:t>составляет 10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4F5153" w:rsidRPr="007474A3"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7474A3">
              <w:rPr>
                <w:rFonts w:ascii="Tahoma" w:hAnsi="Tahoma" w:cs="Tahoma"/>
                <w:sz w:val="20"/>
                <w:szCs w:val="20"/>
              </w:rPr>
              <w:t>) рабочих дней после получения от Подрядчика Акта приемки выполненных работ.</w:t>
            </w:r>
          </w:p>
          <w:p w:rsidR="00297DCC" w:rsidRPr="007474A3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</w:t>
            </w:r>
          </w:p>
          <w:p w:rsidR="00297DCC" w:rsidRPr="007474A3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297DCC" w:rsidRPr="007474A3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 xml:space="preserve">По результатам реализации всех Работ, Подрядчик подписывает и направляет Заказчику два экземпляра Акта </w:t>
            </w:r>
            <w:r w:rsidR="00F13016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выполненных работ об исполнении Договора, а Заказчик рассматривает представленный Акт </w:t>
            </w:r>
            <w:r w:rsidR="00F13016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7474A3">
              <w:rPr>
                <w:rFonts w:ascii="Tahoma" w:hAnsi="Tahoma" w:cs="Tahoma"/>
                <w:sz w:val="20"/>
                <w:szCs w:val="20"/>
              </w:rPr>
              <w:t>выполненных работ об исполнении Договора и либо подписывает его, либо направляет Подрядчику мотивированные возражения.</w:t>
            </w:r>
          </w:p>
          <w:p w:rsidR="00297DCC" w:rsidRPr="007474A3" w:rsidRDefault="00297DCC" w:rsidP="0059198A">
            <w:pPr>
              <w:widowControl w:val="0"/>
              <w:spacing w:after="120" w:line="259" w:lineRule="auto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  <w:p w:rsidR="00297DCC" w:rsidRPr="007474A3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2284" w:type="dxa"/>
            <w:vAlign w:val="center"/>
          </w:tcPr>
          <w:p w:rsidR="00297DCC" w:rsidRPr="007474A3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результату работ. </w:t>
            </w:r>
            <w:r w:rsidR="00CF25FA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дач</w:t>
            </w:r>
            <w:r w:rsidR="00CF25FA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и приемк</w:t>
            </w:r>
            <w:r w:rsidR="00CF25FA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 xml:space="preserve"> результатов работ.</w:t>
            </w:r>
          </w:p>
          <w:p w:rsidR="00297DCC" w:rsidRPr="007474A3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EA06FB" w:rsidRPr="007474A3" w:rsidRDefault="00EA06FB" w:rsidP="0059198A">
            <w:pPr>
              <w:spacing w:after="0" w:line="240" w:lineRule="auto"/>
              <w:ind w:firstLine="56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Приемо-сдаточная документация представляется Подрядчиком Заказчику в следующем объеме:</w:t>
            </w:r>
          </w:p>
          <w:p w:rsidR="00EA06FB" w:rsidRPr="007474A3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акты о приемке выполненных р</w:t>
            </w:r>
            <w:r w:rsidR="00EA06FB" w:rsidRPr="007474A3">
              <w:rPr>
                <w:rFonts w:ascii="Tahoma" w:hAnsi="Tahoma" w:cs="Tahoma"/>
                <w:sz w:val="20"/>
                <w:szCs w:val="20"/>
              </w:rPr>
              <w:t>абот (форма №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A06FB" w:rsidRPr="007474A3">
              <w:rPr>
                <w:rFonts w:ascii="Tahoma" w:hAnsi="Tahoma" w:cs="Tahoma"/>
                <w:sz w:val="20"/>
                <w:szCs w:val="20"/>
              </w:rPr>
              <w:t>КС-2)</w:t>
            </w:r>
            <w:r w:rsidRPr="007474A3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A04A09" w:rsidRPr="007474A3" w:rsidRDefault="00A04A0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справка о стоимости выполненных работ и затрат (форма № КС-3);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а также материалы фотофиксации демонтированны</w:t>
            </w:r>
            <w:r w:rsidR="00A04A09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х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</w:t>
            </w:r>
            <w:r w:rsidR="00F130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вновь установленных ПУ ИСУ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Наименование файлов фотофиксации должны быть пронумерованы и подписаны идентично нумерации и адресам установки отраженных в монтажной ведомости;</w:t>
            </w:r>
          </w:p>
          <w:p w:rsidR="00595689" w:rsidRPr="007474A3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595689" w:rsidRPr="007474A3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паспорта</w:t>
            </w:r>
            <w:r w:rsidR="001F6987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формуляры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 </w:t>
            </w:r>
            <w:r w:rsidR="001F6987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приборы учета электрической энергии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трансформаторы тока с отметками о местах установки</w:t>
            </w:r>
            <w:r w:rsidR="00A04A09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EA06FB" w:rsidRPr="007474A3" w:rsidRDefault="00595689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sz w:val="20"/>
                <w:szCs w:val="20"/>
              </w:rPr>
              <w:t>а</w:t>
            </w:r>
            <w:r w:rsidR="00EA06FB" w:rsidRPr="007474A3">
              <w:rPr>
                <w:rFonts w:ascii="Tahoma" w:hAnsi="Tahoma" w:cs="Tahoma"/>
                <w:sz w:val="20"/>
                <w:szCs w:val="20"/>
              </w:rPr>
              <w:t>кты ввода в эксплуатацию (осмотра) приборов учета электроэнергии</w:t>
            </w:r>
            <w:r w:rsidR="00EA06FB"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EA06FB" w:rsidRPr="007474A3" w:rsidRDefault="00EA06FB" w:rsidP="0059198A">
            <w:pPr>
              <w:spacing w:before="240"/>
              <w:ind w:firstLine="708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эксплуатационная документация, сертификаты, технические условия, протоколы, инструкции;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пофамильные списки персонала, задействованного при производстве Работ,</w:t>
            </w:r>
          </w:p>
          <w:p w:rsidR="00EA06FB" w:rsidRPr="007474A3" w:rsidRDefault="00EA06FB" w:rsidP="0059198A">
            <w:pPr>
              <w:spacing w:before="240" w:after="0" w:line="240" w:lineRule="auto"/>
              <w:ind w:left="128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 также копии всех документов, подтверждающих его квалификацию.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:rsidR="00EA06FB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</w:p>
          <w:p w:rsidR="00297DCC" w:rsidRPr="007474A3" w:rsidRDefault="00EA06FB" w:rsidP="0059198A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скан-копии </w:t>
            </w:r>
            <w:r w:rsidRPr="007474A3">
              <w:rPr>
                <w:rFonts w:ascii="Tahoma" w:hAnsi="Tahoma" w:cs="Tahoma"/>
                <w:sz w:val="20"/>
                <w:szCs w:val="20"/>
              </w:rPr>
              <w:t xml:space="preserve">Актов ввода в эксплуатацию (осмотра) приборов учета электроэнергии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формате 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PDF</w:t>
            </w:r>
            <w:r w:rsidRPr="007474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297DCC" w:rsidRPr="007474A3" w:rsidTr="007474A3">
        <w:tc>
          <w:tcPr>
            <w:tcW w:w="518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eastAsia="Times New Roman" w:cs="Tahoma"/>
                <w:szCs w:val="20"/>
              </w:rPr>
            </w:pPr>
            <w:r w:rsidRPr="007474A3">
              <w:rPr>
                <w:rFonts w:eastAsia="Times New Roman" w:cs="Tahoma"/>
                <w:szCs w:val="20"/>
              </w:rPr>
              <w:t>Гарантийные обязательства.</w:t>
            </w:r>
          </w:p>
        </w:tc>
        <w:tc>
          <w:tcPr>
            <w:tcW w:w="7116" w:type="dxa"/>
            <w:vAlign w:val="center"/>
          </w:tcPr>
          <w:p w:rsidR="00EA06FB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</w:t>
            </w:r>
            <w:r w:rsidR="00DF0881" w:rsidRPr="00DF0881">
              <w:rPr>
                <w:rFonts w:ascii="Tahoma" w:eastAsia="Times New Roman" w:hAnsi="Tahoma" w:cs="Tahoma"/>
                <w:sz w:val="20"/>
              </w:rPr>
              <w:t>материалы необходим</w:t>
            </w:r>
            <w:r w:rsidR="00DF0881">
              <w:rPr>
                <w:rFonts w:ascii="Tahoma" w:eastAsia="Times New Roman" w:hAnsi="Tahoma" w:cs="Tahoma"/>
                <w:sz w:val="20"/>
              </w:rPr>
              <w:t>ые</w:t>
            </w:r>
            <w:r w:rsidR="00DF0881" w:rsidRPr="00DF0881">
              <w:rPr>
                <w:rFonts w:ascii="Tahoma" w:eastAsia="Times New Roman" w:hAnsi="Tahoma" w:cs="Tahoma"/>
                <w:sz w:val="20"/>
              </w:rPr>
              <w:t xml:space="preserve"> для выполнения работ по договору</w:t>
            </w:r>
            <w:r w:rsidRPr="007474A3">
              <w:rPr>
                <w:rFonts w:ascii="Tahoma" w:eastAsia="Times New Roman" w:hAnsi="Tahoma" w:cs="Tahoma"/>
                <w:sz w:val="20"/>
              </w:rPr>
              <w:t xml:space="preserve"> и все конструктивные элементы объекта устанавливается на 36 (тридцать шесть) месяцев с даты подписания Сторонами</w:t>
            </w:r>
            <w:r w:rsidR="00BE719D" w:rsidRPr="007474A3">
              <w:rPr>
                <w:rFonts w:ascii="Tahoma" w:eastAsia="Times New Roman" w:hAnsi="Tahoma" w:cs="Tahoma"/>
                <w:sz w:val="20"/>
              </w:rPr>
              <w:t xml:space="preserve"> Акта о приемке выполненных работ</w:t>
            </w:r>
            <w:r w:rsidR="00F13016">
              <w:rPr>
                <w:rFonts w:ascii="Tahoma" w:eastAsia="Times New Roman" w:hAnsi="Tahoma" w:cs="Tahoma"/>
                <w:sz w:val="20"/>
              </w:rPr>
              <w:t xml:space="preserve"> без замечаний</w:t>
            </w:r>
            <w:r w:rsidRPr="007474A3">
              <w:rPr>
                <w:rFonts w:ascii="Tahoma" w:eastAsia="Times New Roman" w:hAnsi="Tahoma" w:cs="Tahoma"/>
                <w:sz w:val="20"/>
              </w:rPr>
              <w:t xml:space="preserve">. При этом гарантийный срок на </w:t>
            </w:r>
            <w:r w:rsidR="00DF0881" w:rsidRPr="00DF0881">
              <w:rPr>
                <w:rFonts w:ascii="Tahoma" w:eastAsia="Times New Roman" w:hAnsi="Tahoma" w:cs="Tahoma"/>
                <w:sz w:val="20"/>
              </w:rPr>
              <w:t>материалы или оборудование необходимое для выполнения работ по договору</w:t>
            </w:r>
            <w:r w:rsidRPr="007474A3">
              <w:rPr>
                <w:rFonts w:ascii="Tahoma" w:eastAsia="Times New Roman" w:hAnsi="Tahoma" w:cs="Tahoma"/>
                <w:sz w:val="20"/>
              </w:rPr>
              <w:t xml:space="preserve">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</w:t>
            </w:r>
            <w:r w:rsidR="00BE719D" w:rsidRPr="007474A3">
              <w:rPr>
                <w:rFonts w:ascii="Tahoma" w:eastAsia="Times New Roman" w:hAnsi="Tahoma" w:cs="Tahoma"/>
                <w:sz w:val="20"/>
              </w:rPr>
              <w:t xml:space="preserve">Акта о приемке выполненных работ </w:t>
            </w:r>
            <w:r w:rsidR="00F13016">
              <w:rPr>
                <w:rFonts w:ascii="Tahoma" w:eastAsia="Times New Roman" w:hAnsi="Tahoma" w:cs="Tahoma"/>
                <w:sz w:val="20"/>
              </w:rPr>
              <w:t>(форма №КС-2) без замечаний.</w:t>
            </w:r>
          </w:p>
          <w:p w:rsidR="00EA06FB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EA06FB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EA06FB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lastRenderedPageBreak/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EA06FB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297DCC" w:rsidRPr="007474A3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7474A3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297DCC" w:rsidRPr="007004E2" w:rsidTr="007474A3">
        <w:tc>
          <w:tcPr>
            <w:tcW w:w="518" w:type="dxa"/>
            <w:vAlign w:val="center"/>
            <w:hideMark/>
          </w:tcPr>
          <w:p w:rsidR="00297DCC" w:rsidRPr="007474A3" w:rsidRDefault="00F13016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2284" w:type="dxa"/>
            <w:vAlign w:val="center"/>
            <w:hideMark/>
          </w:tcPr>
          <w:p w:rsidR="00297DCC" w:rsidRPr="007474A3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116" w:type="dxa"/>
            <w:vAlign w:val="center"/>
            <w:hideMark/>
          </w:tcPr>
          <w:p w:rsidR="00297DCC" w:rsidRPr="007474A3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</w:p>
          <w:p w:rsidR="00297DCC" w:rsidRPr="007474A3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</w:p>
          <w:p w:rsidR="00297DCC" w:rsidRPr="007474A3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3. Перечень необходимых ТМЦ</w:t>
            </w:r>
            <w:r w:rsidR="00F13016">
              <w:rPr>
                <w:rFonts w:ascii="Tahoma" w:eastAsia="Times New Roman" w:hAnsi="Tahoma" w:cs="Tahoma"/>
                <w:sz w:val="20"/>
                <w:szCs w:val="20"/>
              </w:rPr>
              <w:t xml:space="preserve"> для выполнения работ.</w:t>
            </w:r>
          </w:p>
          <w:p w:rsidR="00297DCC" w:rsidRPr="007004E2" w:rsidRDefault="00297DCC" w:rsidP="00856BBF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rPr>
                <w:rFonts w:eastAsia="Times New Roman" w:cs="Tahoma"/>
                <w:iCs/>
                <w:szCs w:val="20"/>
              </w:rPr>
            </w:pPr>
            <w:r w:rsidRPr="007474A3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587B21" w:rsidRDefault="00587B21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</w:p>
    <w:p w:rsidR="00F13016" w:rsidRDefault="00F13016" w:rsidP="00587B21">
      <w:pPr>
        <w:rPr>
          <w:rFonts w:eastAsia="Times New Roman" w:cs="Times New Roman"/>
        </w:rPr>
      </w:pPr>
      <w:bookmarkStart w:id="4" w:name="_GoBack"/>
      <w:bookmarkEnd w:id="4"/>
    </w:p>
    <w:p w:rsidR="00F13016" w:rsidRDefault="00F13016" w:rsidP="00587B21">
      <w:pPr>
        <w:rPr>
          <w:rFonts w:eastAsia="Times New Roman" w:cs="Times New Roman"/>
        </w:rPr>
      </w:pPr>
    </w:p>
    <w:p w:rsidR="00297DCC" w:rsidRPr="00587B21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 xml:space="preserve">Приложение №1 </w:t>
      </w:r>
    </w:p>
    <w:p w:rsidR="00297DCC" w:rsidRPr="007004E2" w:rsidRDefault="00D35751" w:rsidP="00B422A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422A2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:rsidR="00297DCC" w:rsidRPr="007004E2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297DCC" w:rsidRPr="00245225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245225">
        <w:rPr>
          <w:rFonts w:ascii="Arial" w:eastAsia="Times New Roman" w:hAnsi="Arial" w:cs="Arial"/>
          <w:b/>
          <w:bCs/>
          <w:color w:val="000000"/>
          <w:sz w:val="24"/>
          <w:szCs w:val="24"/>
        </w:rPr>
        <w:t>График производства работ</w:t>
      </w:r>
    </w:p>
    <w:p w:rsidR="00297DCC" w:rsidRPr="00245225" w:rsidRDefault="00297DCC" w:rsidP="00297DCC">
      <w:pPr>
        <w:rPr>
          <w:rFonts w:eastAsia="Times New Roman" w:cs="Times New Roman"/>
        </w:rPr>
      </w:pPr>
    </w:p>
    <w:tbl>
      <w:tblPr>
        <w:tblW w:w="9959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1988"/>
        <w:gridCol w:w="1851"/>
        <w:gridCol w:w="2409"/>
        <w:gridCol w:w="1842"/>
        <w:gridCol w:w="1168"/>
      </w:tblGrid>
      <w:tr w:rsidR="0078755A" w:rsidRPr="00871EDA" w:rsidTr="00856BBF">
        <w:trPr>
          <w:trHeight w:val="42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871EDA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871EDA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C738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Срок выполнения работ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871EDA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871EDA" w:rsidRDefault="0078755A" w:rsidP="004C7382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Вид работ</w:t>
            </w:r>
            <w:r w:rsidR="004C738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871EDA" w:rsidRDefault="0078755A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</w:t>
            </w:r>
            <w:r w:rsidR="008C588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ид</w:t>
            </w: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="008C588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прибора учета электрической энергии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871EDA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Кол-во, шт.</w:t>
            </w:r>
          </w:p>
        </w:tc>
      </w:tr>
      <w:tr w:rsidR="00C10C82" w:rsidRPr="00871EDA" w:rsidTr="00856BBF">
        <w:trPr>
          <w:trHeight w:val="85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0C82" w:rsidRPr="00856BBF" w:rsidRDefault="00C10C82" w:rsidP="00C10C8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BB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C10C82" w:rsidRPr="00856BBF" w:rsidRDefault="00C10C82" w:rsidP="00C10C8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BB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Общий срок выполнения работ:</w:t>
            </w:r>
          </w:p>
          <w:p w:rsidR="00C10C82" w:rsidRDefault="00C10C82" w:rsidP="00C10C8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BB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начало выполнения работ -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78755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Не позднее 3 (трех) рабочих дней с момента заключения Сторонами Договора. </w:t>
            </w:r>
            <w:r w:rsidR="000D4B0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Окончание работ – не позднее «31</w:t>
            </w:r>
            <w:r w:rsidRPr="0078755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» </w:t>
            </w:r>
            <w:r w:rsidR="00D76D56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декабря 2023</w:t>
            </w:r>
            <w:r w:rsidRPr="0078755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г.</w:t>
            </w:r>
          </w:p>
          <w:p w:rsidR="00C10C82" w:rsidRPr="00871EDA" w:rsidRDefault="00C10C82" w:rsidP="00C10C8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56BBF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Центральное отделение </w:t>
            </w: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Свердловского филиала 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АО «</w:t>
            </w: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ЭнергосбыТ Плюс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Замена однофазного ПУ ИСУ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D76D56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2 354</w:t>
            </w:r>
          </w:p>
        </w:tc>
      </w:tr>
      <w:tr w:rsidR="00C10C82" w:rsidRPr="00871EDA" w:rsidTr="00856BBF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71EDA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>Замена трехфазного ПУ ИСУ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*</w:t>
            </w: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D76D56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166</w:t>
            </w:r>
          </w:p>
        </w:tc>
      </w:tr>
      <w:tr w:rsidR="00C10C82" w:rsidRPr="00871EDA" w:rsidTr="00856BBF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Монтаж</w:t>
            </w: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трехфазного ПУ ИСУ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*</w:t>
            </w: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Default="00C10C82" w:rsidP="00C10C82">
            <w:pPr>
              <w:jc w:val="center"/>
            </w:pPr>
            <w:r w:rsidRPr="0093554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</w:tr>
      <w:tr w:rsidR="00C10C82" w:rsidRPr="00871EDA" w:rsidTr="00856BBF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>Замена трехфазного ПУ ИСУ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*</w:t>
            </w:r>
            <w:r w:rsidRPr="00445710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Default="00C10C82" w:rsidP="00C10C82">
            <w:pPr>
              <w:jc w:val="center"/>
            </w:pPr>
            <w:r w:rsidRPr="0093554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D76D56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29</w:t>
            </w:r>
          </w:p>
        </w:tc>
      </w:tr>
      <w:tr w:rsidR="00C10C82" w:rsidRPr="00871EDA" w:rsidTr="00856BBF">
        <w:trPr>
          <w:trHeight w:val="36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44571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Замена ТТ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**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0C82" w:rsidRDefault="00C10C82" w:rsidP="00C10C82">
            <w:pPr>
              <w:jc w:val="center"/>
            </w:pPr>
            <w:r w:rsidRPr="00935548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0C82" w:rsidRPr="00871EDA" w:rsidRDefault="00D76D56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29</w:t>
            </w:r>
          </w:p>
          <w:p w:rsidR="00C10C82" w:rsidRPr="00871EDA" w:rsidRDefault="00C10C82" w:rsidP="00C10C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56BBF" w:rsidRPr="00871EDA" w:rsidTr="00856BBF">
        <w:trPr>
          <w:trHeight w:val="271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871EDA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</w:tbl>
    <w:p w:rsidR="00933DD8" w:rsidRPr="00F80C4E" w:rsidRDefault="00F80C4E" w:rsidP="00F80C4E">
      <w:pPr>
        <w:pStyle w:val="a6"/>
        <w:ind w:left="0"/>
        <w:rPr>
          <w:rFonts w:ascii="Tahoma" w:eastAsia="Times New Roman" w:hAnsi="Tahoma" w:cs="Tahoma"/>
          <w:color w:val="000000" w:themeColor="text1"/>
          <w:sz w:val="16"/>
          <w:szCs w:val="16"/>
          <w:lang w:eastAsia="en-US"/>
        </w:rPr>
      </w:pPr>
      <w:r>
        <w:rPr>
          <w:rFonts w:eastAsia="Times New Roman"/>
          <w:color w:val="FF0000"/>
          <w:sz w:val="32"/>
          <w:szCs w:val="32"/>
        </w:rPr>
        <w:t xml:space="preserve">     </w:t>
      </w:r>
      <w:r w:rsidRPr="00F80C4E">
        <w:rPr>
          <w:rFonts w:ascii="Tahoma" w:eastAsia="Times New Roman" w:hAnsi="Tahoma" w:cs="Tahoma"/>
          <w:color w:val="000000" w:themeColor="text1"/>
          <w:sz w:val="16"/>
          <w:szCs w:val="16"/>
          <w:lang w:eastAsia="en-US"/>
        </w:rPr>
        <w:t>* - прибор учета электрической энергии интеллектуальной системы учета.</w:t>
      </w:r>
    </w:p>
    <w:p w:rsidR="00F80C4E" w:rsidRPr="00F80C4E" w:rsidRDefault="00F80C4E" w:rsidP="00F80C4E">
      <w:pPr>
        <w:pStyle w:val="a6"/>
        <w:ind w:left="0"/>
        <w:rPr>
          <w:rFonts w:ascii="Tahoma" w:eastAsia="Times New Roman" w:hAnsi="Tahoma" w:cs="Tahoma"/>
          <w:color w:val="000000" w:themeColor="text1"/>
          <w:sz w:val="16"/>
          <w:szCs w:val="16"/>
          <w:lang w:eastAsia="en-US"/>
        </w:rPr>
      </w:pPr>
      <w:r w:rsidRPr="00F80C4E">
        <w:rPr>
          <w:rFonts w:ascii="Tahoma" w:eastAsia="Times New Roman" w:hAnsi="Tahoma" w:cs="Tahoma"/>
          <w:color w:val="000000" w:themeColor="text1"/>
          <w:sz w:val="16"/>
          <w:szCs w:val="16"/>
          <w:lang w:eastAsia="en-US"/>
        </w:rPr>
        <w:t xml:space="preserve">       ** - трансформатор тока</w:t>
      </w:r>
    </w:p>
    <w:p w:rsidR="00116A1F" w:rsidRDefault="00116A1F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Default="00D76D56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E03C92">
        <w:rPr>
          <w:rFonts w:ascii="Tahoma" w:hAnsi="Tahoma" w:cs="Tahoma"/>
          <w:b w:val="0"/>
          <w:caps w:val="0"/>
          <w:sz w:val="18"/>
          <w:szCs w:val="18"/>
        </w:rPr>
        <w:t>р</w:t>
      </w:r>
      <w:r w:rsidR="00297DCC" w:rsidRPr="00587B21">
        <w:rPr>
          <w:rFonts w:ascii="Tahoma" w:hAnsi="Tahoma" w:cs="Tahoma"/>
          <w:b w:val="0"/>
          <w:caps w:val="0"/>
          <w:sz w:val="18"/>
          <w:szCs w:val="18"/>
        </w:rPr>
        <w:t>иложение №2</w:t>
      </w:r>
    </w:p>
    <w:p w:rsidR="000534FE" w:rsidRPr="000534FE" w:rsidRDefault="000534FE" w:rsidP="000534FE">
      <w:pPr>
        <w:jc w:val="right"/>
        <w:rPr>
          <w:lang w:eastAsia="ru-RU"/>
        </w:rPr>
      </w:pPr>
      <w:r>
        <w:rPr>
          <w:lang w:eastAsia="ru-RU"/>
        </w:rPr>
        <w:t>к Техническому заданию</w:t>
      </w:r>
    </w:p>
    <w:p w:rsidR="00933DD8" w:rsidRDefault="00933DD8" w:rsidP="00ED1684">
      <w:pPr>
        <w:spacing w:after="120" w:line="240" w:lineRule="auto"/>
        <w:jc w:val="center"/>
        <w:rPr>
          <w:rFonts w:eastAsia="Times New Roman" w:cs="Times New Roman"/>
          <w:b/>
          <w:bCs/>
        </w:rPr>
      </w:pPr>
      <w:r w:rsidRPr="007049BB">
        <w:rPr>
          <w:rFonts w:eastAsia="Times New Roman" w:cs="Times New Roman"/>
          <w:b/>
          <w:bCs/>
        </w:rPr>
        <w:t>Ведомость объемов работ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6233"/>
        <w:gridCol w:w="1554"/>
        <w:gridCol w:w="1555"/>
      </w:tblGrid>
      <w:tr w:rsidR="00ED1684" w:rsidRPr="00ED1684" w:rsidTr="00ED1684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№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Количество</w:t>
            </w:r>
            <w:r w:rsidR="008C5888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 (шт)</w:t>
            </w:r>
          </w:p>
        </w:tc>
      </w:tr>
      <w:tr w:rsidR="00ED1684" w:rsidRPr="00ED1684" w:rsidTr="00ED1684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D1684" w:rsidRPr="00ED1684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C10C8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100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D76D56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23,54</w:t>
            </w:r>
          </w:p>
        </w:tc>
      </w:tr>
      <w:tr w:rsidR="00C10C8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B252B0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D16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D76D56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2354</w:t>
            </w:r>
          </w:p>
        </w:tc>
      </w:tr>
      <w:tr w:rsidR="00ED1684" w:rsidRPr="00ED1684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ED1684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C10C8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100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ED1684" w:rsidRDefault="00D76D56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1,66</w:t>
            </w:r>
          </w:p>
        </w:tc>
      </w:tr>
      <w:tr w:rsidR="00C10C8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D16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ED1684" w:rsidRDefault="00D76D56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166</w:t>
            </w:r>
          </w:p>
        </w:tc>
      </w:tr>
      <w:tr w:rsidR="00C10C8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Монтаж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0,04</w:t>
            </w:r>
          </w:p>
        </w:tc>
      </w:tr>
      <w:tr w:rsidR="00C10C8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D16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C82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</w:tr>
      <w:tr w:rsidR="00ED1684" w:rsidRPr="00ED1684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полукосвенного включения</w:t>
            </w:r>
          </w:p>
        </w:tc>
      </w:tr>
      <w:tr w:rsidR="00C10C8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D76D56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0,29</w:t>
            </w:r>
          </w:p>
        </w:tc>
      </w:tr>
      <w:tr w:rsidR="00C10C82" w:rsidRPr="00ED1684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0C82" w:rsidRPr="00ED1684" w:rsidRDefault="00C10C82" w:rsidP="00C10C8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ED1684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C10C82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82" w:rsidRPr="00ED1684" w:rsidRDefault="00D76D56" w:rsidP="00C10C8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29</w:t>
            </w:r>
          </w:p>
        </w:tc>
      </w:tr>
      <w:tr w:rsidR="00ED1684" w:rsidRPr="00ED1684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Трансформаторы тока</w:t>
            </w:r>
          </w:p>
        </w:tc>
      </w:tr>
      <w:tr w:rsidR="00ED1684" w:rsidRPr="00ED1684" w:rsidTr="00ED1684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B252B0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ED1684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Трансформатор тока (демонтаж</w:t>
            </w:r>
            <w:r w:rsidR="00B252B0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/монтаж</w:t>
            </w:r>
            <w:r w:rsidRPr="00ED1684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 xml:space="preserve">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ED1684" w:rsidP="00ED168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D1684"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ED1684" w:rsidRDefault="00D76D56" w:rsidP="00ED1684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29</w:t>
            </w:r>
          </w:p>
        </w:tc>
      </w:tr>
    </w:tbl>
    <w:p w:rsidR="00116A1F" w:rsidRDefault="00116A1F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Default="00332EF8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="00297DCC" w:rsidRPr="00587B21">
        <w:rPr>
          <w:rFonts w:ascii="Tahoma" w:hAnsi="Tahoma" w:cs="Tahoma"/>
          <w:b w:val="0"/>
          <w:caps w:val="0"/>
          <w:sz w:val="18"/>
          <w:szCs w:val="18"/>
        </w:rPr>
        <w:t>риложение №3</w:t>
      </w:r>
    </w:p>
    <w:p w:rsidR="000534FE" w:rsidRPr="000534FE" w:rsidRDefault="000534FE" w:rsidP="000534FE">
      <w:pPr>
        <w:jc w:val="right"/>
        <w:rPr>
          <w:lang w:eastAsia="ru-RU"/>
        </w:rPr>
      </w:pPr>
      <w:r>
        <w:rPr>
          <w:lang w:eastAsia="ru-RU"/>
        </w:rPr>
        <w:t>к Техническому Заданию</w:t>
      </w:r>
    </w:p>
    <w:p w:rsidR="00297DCC" w:rsidRPr="00E20746" w:rsidRDefault="000534FE" w:rsidP="00297DCC">
      <w:pPr>
        <w:jc w:val="center"/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</w:pPr>
      <w:r w:rsidRPr="00E20746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 xml:space="preserve">    </w:t>
      </w:r>
      <w:r w:rsidR="00297DCC" w:rsidRPr="00E20746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>Перечень необходимых ТМЦ</w:t>
      </w:r>
      <w:r w:rsidR="00F13016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 xml:space="preserve">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CE16CA" w:rsidRPr="00871EDA" w:rsidTr="004C7382">
        <w:trPr>
          <w:jc w:val="center"/>
        </w:trPr>
        <w:tc>
          <w:tcPr>
            <w:tcW w:w="755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Единица</w:t>
            </w:r>
          </w:p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CE16CA" w:rsidRPr="00871EDA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871EDA">
              <w:rPr>
                <w:rFonts w:ascii="Tahoma" w:eastAsiaTheme="majorEastAsia" w:hAnsi="Tahoma" w:cs="Tahoma"/>
                <w:b/>
                <w:sz w:val="16"/>
                <w:szCs w:val="16"/>
              </w:rPr>
              <w:t>Примечание</w:t>
            </w:r>
          </w:p>
        </w:tc>
      </w:tr>
      <w:tr w:rsidR="00C10C82" w:rsidRPr="00871EDA" w:rsidTr="004C7382">
        <w:trPr>
          <w:trHeight w:val="567"/>
          <w:jc w:val="center"/>
        </w:trPr>
        <w:tc>
          <w:tcPr>
            <w:tcW w:w="755" w:type="dxa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71EDA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C10C82" w:rsidRPr="00871EDA" w:rsidRDefault="00444455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одно</w:t>
            </w:r>
            <w:r w:rsidR="00C10C82" w:rsidRPr="00871EDA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C10C82" w:rsidRPr="004B3470" w:rsidRDefault="00D76D56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2354</w:t>
            </w:r>
          </w:p>
        </w:tc>
        <w:tc>
          <w:tcPr>
            <w:tcW w:w="1579" w:type="dxa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10C8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71EDA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C10C82" w:rsidRPr="00871EDA" w:rsidRDefault="00444455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трех</w:t>
            </w:r>
            <w:r w:rsidR="00C10C82" w:rsidRPr="00871EDA">
              <w:rPr>
                <w:rFonts w:ascii="Tahoma" w:hAnsi="Tahoma" w:cs="Tahoma"/>
                <w:sz w:val="16"/>
                <w:szCs w:val="16"/>
              </w:rPr>
              <w:t>фазный прямого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C10C82" w:rsidRPr="004B3470" w:rsidRDefault="00D76D56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170</w:t>
            </w:r>
          </w:p>
        </w:tc>
        <w:tc>
          <w:tcPr>
            <w:tcW w:w="1579" w:type="dxa"/>
            <w:shd w:val="clear" w:color="auto" w:fill="FFFFFF" w:themeFill="background1"/>
          </w:tcPr>
          <w:p w:rsidR="00C10C82" w:rsidRDefault="00C10C82" w:rsidP="00C10C8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10C8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71EDA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C10C82" w:rsidRPr="00871EDA" w:rsidRDefault="00444455" w:rsidP="004444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трех</w:t>
            </w:r>
            <w:r w:rsidR="00C10C82" w:rsidRPr="00871EDA">
              <w:rPr>
                <w:rFonts w:ascii="Tahoma" w:hAnsi="Tahoma" w:cs="Tahoma"/>
                <w:sz w:val="16"/>
                <w:szCs w:val="16"/>
              </w:rPr>
              <w:t>фазный трансформаторного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C10C82" w:rsidRPr="004B3470" w:rsidRDefault="00D76D56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579" w:type="dxa"/>
            <w:shd w:val="clear" w:color="auto" w:fill="FFFFFF" w:themeFill="background1"/>
          </w:tcPr>
          <w:p w:rsidR="00C10C82" w:rsidRDefault="00C10C82" w:rsidP="00C10C8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10C8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Трансформаторы тока (комплект из 3 х штук)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C10C82" w:rsidRPr="004B3470" w:rsidRDefault="00D76D56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579" w:type="dxa"/>
            <w:shd w:val="clear" w:color="auto" w:fill="FFFFFF" w:themeFill="background1"/>
          </w:tcPr>
          <w:p w:rsidR="00C10C82" w:rsidRDefault="00C10C82" w:rsidP="00C10C8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10C8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Пломба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C10C82" w:rsidRPr="004B3470" w:rsidRDefault="00D76D56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2640</w:t>
            </w:r>
          </w:p>
        </w:tc>
        <w:tc>
          <w:tcPr>
            <w:tcW w:w="1579" w:type="dxa"/>
            <w:shd w:val="clear" w:color="auto" w:fill="FFFFFF" w:themeFill="background1"/>
          </w:tcPr>
          <w:p w:rsidR="00C10C82" w:rsidRDefault="00C10C82" w:rsidP="00C10C8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10C82" w:rsidRPr="00871EDA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Сим-карта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C10C82" w:rsidRPr="00871EDA" w:rsidRDefault="00C10C82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1EDA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C10C82" w:rsidRPr="004B3470" w:rsidRDefault="00D76D56" w:rsidP="00C10C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2553</w:t>
            </w:r>
          </w:p>
        </w:tc>
        <w:tc>
          <w:tcPr>
            <w:tcW w:w="1579" w:type="dxa"/>
            <w:shd w:val="clear" w:color="auto" w:fill="FFFFFF" w:themeFill="background1"/>
          </w:tcPr>
          <w:p w:rsidR="00C10C82" w:rsidRDefault="00C10C82" w:rsidP="00C10C82">
            <w:pPr>
              <w:jc w:val="center"/>
            </w:pPr>
            <w:r w:rsidRPr="00DE0DAF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116A1F" w:rsidRDefault="00116A1F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297DCC" w:rsidRPr="00587B21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№4</w:t>
      </w:r>
      <w:r w:rsidR="001368FD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297DCC" w:rsidRPr="007004E2" w:rsidRDefault="000534FE" w:rsidP="000534FE">
      <w:pPr>
        <w:jc w:val="right"/>
        <w:rPr>
          <w:rFonts w:eastAsia="Times New Roman" w:cs="Times New Roman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297DCC" w:rsidRPr="007049BB" w:rsidRDefault="00297DCC" w:rsidP="00297DCC">
      <w:pPr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7049BB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0534FE" w:rsidRPr="00230FB4" w:rsidRDefault="000534FE" w:rsidP="000534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230FB4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D04760" w:rsidRDefault="00B422A2" w:rsidP="00297DCC">
      <w:pPr>
        <w:rPr>
          <w:rFonts w:eastAsia="Times New Roman" w:cs="Times New Roman"/>
          <w:noProof/>
          <w:lang w:eastAsia="ru-RU"/>
        </w:rPr>
      </w:pPr>
      <w:r>
        <w:rPr>
          <w:rFonts w:eastAsia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52705</wp:posOffset>
            </wp:positionV>
            <wp:extent cx="5947410" cy="640842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640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Default="00B422A2" w:rsidP="00297DCC">
      <w:pPr>
        <w:rPr>
          <w:rFonts w:eastAsia="Times New Roman" w:cs="Times New Roman"/>
          <w:noProof/>
          <w:lang w:eastAsia="ru-RU"/>
        </w:rPr>
      </w:pPr>
    </w:p>
    <w:p w:rsidR="000534F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230FB4" w:rsidRDefault="000534FE" w:rsidP="000534F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230FB4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sectPr w:rsidR="000534FE" w:rsidRPr="00230FB4" w:rsidSect="000534FE">
      <w:pgSz w:w="11906" w:h="16838"/>
      <w:pgMar w:top="709" w:right="707" w:bottom="709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B29" w:rsidRDefault="003E0B29" w:rsidP="00974DAE">
      <w:pPr>
        <w:spacing w:after="0" w:line="240" w:lineRule="auto"/>
      </w:pPr>
      <w:r>
        <w:separator/>
      </w:r>
    </w:p>
  </w:endnote>
  <w:endnote w:type="continuationSeparator" w:id="0">
    <w:p w:rsidR="003E0B29" w:rsidRDefault="003E0B29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B29" w:rsidRDefault="003E0B29" w:rsidP="00974DAE">
      <w:pPr>
        <w:spacing w:after="0" w:line="240" w:lineRule="auto"/>
      </w:pPr>
      <w:r>
        <w:separator/>
      </w:r>
    </w:p>
  </w:footnote>
  <w:footnote w:type="continuationSeparator" w:id="0">
    <w:p w:rsidR="003E0B29" w:rsidRDefault="003E0B29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92"/>
        </w:tabs>
        <w:ind w:left="992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B15D1B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8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2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330F757E"/>
    <w:multiLevelType w:val="hybridMultilevel"/>
    <w:tmpl w:val="A9EEB7AE"/>
    <w:lvl w:ilvl="0" w:tplc="0419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1145F9"/>
    <w:multiLevelType w:val="multilevel"/>
    <w:tmpl w:val="50182760"/>
    <w:lvl w:ilvl="0">
      <w:start w:val="1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9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8" w15:restartNumberingAfterBreak="0">
    <w:nsid w:val="5B2E4AB3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583B09"/>
    <w:multiLevelType w:val="hybridMultilevel"/>
    <w:tmpl w:val="7F742076"/>
    <w:lvl w:ilvl="0" w:tplc="ADC293FA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50F82"/>
    <w:multiLevelType w:val="hybridMultilevel"/>
    <w:tmpl w:val="48149654"/>
    <w:lvl w:ilvl="0" w:tplc="95623C5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3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4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5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6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9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 w15:restartNumberingAfterBreak="0">
    <w:nsid w:val="74B640CA"/>
    <w:multiLevelType w:val="hybridMultilevel"/>
    <w:tmpl w:val="DC0AFED0"/>
    <w:lvl w:ilvl="0" w:tplc="597662C0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959EB"/>
    <w:multiLevelType w:val="hybridMultilevel"/>
    <w:tmpl w:val="0A7A360C"/>
    <w:lvl w:ilvl="0" w:tplc="651AFA2C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4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24"/>
  </w:num>
  <w:num w:numId="5">
    <w:abstractNumId w:val="21"/>
  </w:num>
  <w:num w:numId="6">
    <w:abstractNumId w:val="25"/>
  </w:num>
  <w:num w:numId="7">
    <w:abstractNumId w:val="36"/>
  </w:num>
  <w:num w:numId="8">
    <w:abstractNumId w:val="15"/>
  </w:num>
  <w:num w:numId="9">
    <w:abstractNumId w:val="19"/>
  </w:num>
  <w:num w:numId="10">
    <w:abstractNumId w:val="41"/>
  </w:num>
  <w:num w:numId="11">
    <w:abstractNumId w:val="29"/>
  </w:num>
  <w:num w:numId="12">
    <w:abstractNumId w:val="0"/>
  </w:num>
  <w:num w:numId="13">
    <w:abstractNumId w:val="26"/>
  </w:num>
  <w:num w:numId="14">
    <w:abstractNumId w:val="44"/>
  </w:num>
  <w:num w:numId="15">
    <w:abstractNumId w:val="27"/>
  </w:num>
  <w:num w:numId="16">
    <w:abstractNumId w:val="22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6"/>
  </w:num>
  <w:num w:numId="22">
    <w:abstractNumId w:val="31"/>
  </w:num>
  <w:num w:numId="23">
    <w:abstractNumId w:val="10"/>
  </w:num>
  <w:num w:numId="24">
    <w:abstractNumId w:val="23"/>
  </w:num>
  <w:num w:numId="25">
    <w:abstractNumId w:val="33"/>
  </w:num>
  <w:num w:numId="26">
    <w:abstractNumId w:val="38"/>
  </w:num>
  <w:num w:numId="27">
    <w:abstractNumId w:val="3"/>
  </w:num>
  <w:num w:numId="28">
    <w:abstractNumId w:val="32"/>
  </w:num>
  <w:num w:numId="29">
    <w:abstractNumId w:val="39"/>
  </w:num>
  <w:num w:numId="30">
    <w:abstractNumId w:val="35"/>
  </w:num>
  <w:num w:numId="31">
    <w:abstractNumId w:val="20"/>
  </w:num>
  <w:num w:numId="32">
    <w:abstractNumId w:val="12"/>
  </w:num>
  <w:num w:numId="33">
    <w:abstractNumId w:val="18"/>
  </w:num>
  <w:num w:numId="34">
    <w:abstractNumId w:val="17"/>
  </w:num>
  <w:num w:numId="35">
    <w:abstractNumId w:val="34"/>
  </w:num>
  <w:num w:numId="36">
    <w:abstractNumId w:val="43"/>
  </w:num>
  <w:num w:numId="37">
    <w:abstractNumId w:val="37"/>
  </w:num>
  <w:num w:numId="38">
    <w:abstractNumId w:val="1"/>
  </w:num>
  <w:num w:numId="39">
    <w:abstractNumId w:val="28"/>
  </w:num>
  <w:num w:numId="40">
    <w:abstractNumId w:val="4"/>
  </w:num>
  <w:num w:numId="41">
    <w:abstractNumId w:val="16"/>
  </w:num>
  <w:num w:numId="42">
    <w:abstractNumId w:val="14"/>
  </w:num>
  <w:num w:numId="43">
    <w:abstractNumId w:val="42"/>
  </w:num>
  <w:num w:numId="44">
    <w:abstractNumId w:val="30"/>
  </w:num>
  <w:num w:numId="45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6243"/>
    <w:rsid w:val="00016854"/>
    <w:rsid w:val="000170FF"/>
    <w:rsid w:val="00017F07"/>
    <w:rsid w:val="000240CA"/>
    <w:rsid w:val="0002666D"/>
    <w:rsid w:val="00032116"/>
    <w:rsid w:val="00032736"/>
    <w:rsid w:val="00034982"/>
    <w:rsid w:val="00037B25"/>
    <w:rsid w:val="00037DFA"/>
    <w:rsid w:val="00040359"/>
    <w:rsid w:val="000411DE"/>
    <w:rsid w:val="0004222B"/>
    <w:rsid w:val="000426E6"/>
    <w:rsid w:val="00047423"/>
    <w:rsid w:val="00051D6C"/>
    <w:rsid w:val="000534FE"/>
    <w:rsid w:val="00055770"/>
    <w:rsid w:val="000578D6"/>
    <w:rsid w:val="000603BB"/>
    <w:rsid w:val="00060802"/>
    <w:rsid w:val="00060C76"/>
    <w:rsid w:val="00060E7C"/>
    <w:rsid w:val="00060F16"/>
    <w:rsid w:val="0006182D"/>
    <w:rsid w:val="0006246F"/>
    <w:rsid w:val="0006395D"/>
    <w:rsid w:val="000679DD"/>
    <w:rsid w:val="0007088F"/>
    <w:rsid w:val="00075580"/>
    <w:rsid w:val="00077B50"/>
    <w:rsid w:val="000817D6"/>
    <w:rsid w:val="000819EA"/>
    <w:rsid w:val="000825AD"/>
    <w:rsid w:val="00085F21"/>
    <w:rsid w:val="00086098"/>
    <w:rsid w:val="00087205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56C8"/>
    <w:rsid w:val="000A67FE"/>
    <w:rsid w:val="000B1474"/>
    <w:rsid w:val="000B2CAD"/>
    <w:rsid w:val="000B3913"/>
    <w:rsid w:val="000B4291"/>
    <w:rsid w:val="000B5388"/>
    <w:rsid w:val="000B7049"/>
    <w:rsid w:val="000B7200"/>
    <w:rsid w:val="000C3109"/>
    <w:rsid w:val="000C426C"/>
    <w:rsid w:val="000C6CCE"/>
    <w:rsid w:val="000D0258"/>
    <w:rsid w:val="000D4B0C"/>
    <w:rsid w:val="000D4BA4"/>
    <w:rsid w:val="000D50F0"/>
    <w:rsid w:val="000D6028"/>
    <w:rsid w:val="000D7B16"/>
    <w:rsid w:val="000E02A2"/>
    <w:rsid w:val="000E0B25"/>
    <w:rsid w:val="000E21CB"/>
    <w:rsid w:val="000E42FF"/>
    <w:rsid w:val="000E51AD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09A7"/>
    <w:rsid w:val="0011146C"/>
    <w:rsid w:val="00111616"/>
    <w:rsid w:val="00112D12"/>
    <w:rsid w:val="00113076"/>
    <w:rsid w:val="00114411"/>
    <w:rsid w:val="00114C6C"/>
    <w:rsid w:val="00115C1A"/>
    <w:rsid w:val="00115C31"/>
    <w:rsid w:val="00116A1F"/>
    <w:rsid w:val="00120248"/>
    <w:rsid w:val="001224D0"/>
    <w:rsid w:val="00122B53"/>
    <w:rsid w:val="0012579E"/>
    <w:rsid w:val="00125857"/>
    <w:rsid w:val="00126EBB"/>
    <w:rsid w:val="00126EE4"/>
    <w:rsid w:val="0013331D"/>
    <w:rsid w:val="001368FD"/>
    <w:rsid w:val="00137224"/>
    <w:rsid w:val="00137963"/>
    <w:rsid w:val="00142A7D"/>
    <w:rsid w:val="00143ABD"/>
    <w:rsid w:val="001472C1"/>
    <w:rsid w:val="001473FE"/>
    <w:rsid w:val="00147F0E"/>
    <w:rsid w:val="00151F27"/>
    <w:rsid w:val="00154A06"/>
    <w:rsid w:val="00157B9E"/>
    <w:rsid w:val="0016234B"/>
    <w:rsid w:val="001630E8"/>
    <w:rsid w:val="001676C9"/>
    <w:rsid w:val="00170C93"/>
    <w:rsid w:val="00170F84"/>
    <w:rsid w:val="00171793"/>
    <w:rsid w:val="00172D17"/>
    <w:rsid w:val="001741A2"/>
    <w:rsid w:val="001748A5"/>
    <w:rsid w:val="0017686C"/>
    <w:rsid w:val="00177017"/>
    <w:rsid w:val="00177D37"/>
    <w:rsid w:val="00180392"/>
    <w:rsid w:val="00181AAD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2096"/>
    <w:rsid w:val="001A7706"/>
    <w:rsid w:val="001B0EE0"/>
    <w:rsid w:val="001B4266"/>
    <w:rsid w:val="001B4A3B"/>
    <w:rsid w:val="001B72EC"/>
    <w:rsid w:val="001B7F77"/>
    <w:rsid w:val="001C2811"/>
    <w:rsid w:val="001C2D7B"/>
    <w:rsid w:val="001C52C5"/>
    <w:rsid w:val="001D0587"/>
    <w:rsid w:val="001D2070"/>
    <w:rsid w:val="001D4644"/>
    <w:rsid w:val="001D595E"/>
    <w:rsid w:val="001D6E51"/>
    <w:rsid w:val="001D7494"/>
    <w:rsid w:val="001E267E"/>
    <w:rsid w:val="001E5C9A"/>
    <w:rsid w:val="001F2490"/>
    <w:rsid w:val="001F3B4B"/>
    <w:rsid w:val="001F4433"/>
    <w:rsid w:val="001F4F5C"/>
    <w:rsid w:val="001F6236"/>
    <w:rsid w:val="001F6987"/>
    <w:rsid w:val="00201BA6"/>
    <w:rsid w:val="00201D6D"/>
    <w:rsid w:val="00202A27"/>
    <w:rsid w:val="00202F23"/>
    <w:rsid w:val="00203324"/>
    <w:rsid w:val="00207719"/>
    <w:rsid w:val="0021173C"/>
    <w:rsid w:val="00212102"/>
    <w:rsid w:val="002123A9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D48"/>
    <w:rsid w:val="00236141"/>
    <w:rsid w:val="00236912"/>
    <w:rsid w:val="0024024A"/>
    <w:rsid w:val="00242FFA"/>
    <w:rsid w:val="002434B2"/>
    <w:rsid w:val="00245225"/>
    <w:rsid w:val="00250098"/>
    <w:rsid w:val="00250975"/>
    <w:rsid w:val="00251B99"/>
    <w:rsid w:val="00252F4F"/>
    <w:rsid w:val="002539B0"/>
    <w:rsid w:val="00255648"/>
    <w:rsid w:val="00261369"/>
    <w:rsid w:val="00263FE6"/>
    <w:rsid w:val="00264776"/>
    <w:rsid w:val="002654BD"/>
    <w:rsid w:val="00265A8F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25D"/>
    <w:rsid w:val="0028335A"/>
    <w:rsid w:val="002837F4"/>
    <w:rsid w:val="00284C41"/>
    <w:rsid w:val="002853F1"/>
    <w:rsid w:val="002914D2"/>
    <w:rsid w:val="00291B65"/>
    <w:rsid w:val="00291E68"/>
    <w:rsid w:val="00294ACC"/>
    <w:rsid w:val="002971B0"/>
    <w:rsid w:val="00297DCC"/>
    <w:rsid w:val="002A0BEF"/>
    <w:rsid w:val="002A147D"/>
    <w:rsid w:val="002A32FC"/>
    <w:rsid w:val="002A3462"/>
    <w:rsid w:val="002A7318"/>
    <w:rsid w:val="002A7394"/>
    <w:rsid w:val="002A7FB3"/>
    <w:rsid w:val="002B1320"/>
    <w:rsid w:val="002B1D94"/>
    <w:rsid w:val="002B2BA3"/>
    <w:rsid w:val="002B3DFF"/>
    <w:rsid w:val="002B449F"/>
    <w:rsid w:val="002B5A8F"/>
    <w:rsid w:val="002B5DB5"/>
    <w:rsid w:val="002B675A"/>
    <w:rsid w:val="002B6DF4"/>
    <w:rsid w:val="002B71CF"/>
    <w:rsid w:val="002C041E"/>
    <w:rsid w:val="002C1B28"/>
    <w:rsid w:val="002C4C7F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4392"/>
    <w:rsid w:val="00301E87"/>
    <w:rsid w:val="00302600"/>
    <w:rsid w:val="00303E52"/>
    <w:rsid w:val="00304EAE"/>
    <w:rsid w:val="00306BFB"/>
    <w:rsid w:val="0030743B"/>
    <w:rsid w:val="00307C37"/>
    <w:rsid w:val="003105EE"/>
    <w:rsid w:val="003127A1"/>
    <w:rsid w:val="00313FB5"/>
    <w:rsid w:val="00314D33"/>
    <w:rsid w:val="003157A9"/>
    <w:rsid w:val="003178AB"/>
    <w:rsid w:val="00320A4E"/>
    <w:rsid w:val="00320E9F"/>
    <w:rsid w:val="003261FC"/>
    <w:rsid w:val="0032624C"/>
    <w:rsid w:val="00327F0B"/>
    <w:rsid w:val="00330DDF"/>
    <w:rsid w:val="00330E66"/>
    <w:rsid w:val="00331515"/>
    <w:rsid w:val="00331C48"/>
    <w:rsid w:val="00331FE7"/>
    <w:rsid w:val="003324F3"/>
    <w:rsid w:val="00332EF8"/>
    <w:rsid w:val="0033728D"/>
    <w:rsid w:val="003372DD"/>
    <w:rsid w:val="00337CDC"/>
    <w:rsid w:val="00337D81"/>
    <w:rsid w:val="003406C8"/>
    <w:rsid w:val="003410F6"/>
    <w:rsid w:val="00347DC9"/>
    <w:rsid w:val="00350135"/>
    <w:rsid w:val="003534EF"/>
    <w:rsid w:val="003547CD"/>
    <w:rsid w:val="00355B1B"/>
    <w:rsid w:val="003570A1"/>
    <w:rsid w:val="00361EB6"/>
    <w:rsid w:val="0036418A"/>
    <w:rsid w:val="00364E6F"/>
    <w:rsid w:val="00366F2D"/>
    <w:rsid w:val="00372DD2"/>
    <w:rsid w:val="0037422E"/>
    <w:rsid w:val="003758DE"/>
    <w:rsid w:val="00376972"/>
    <w:rsid w:val="0037766E"/>
    <w:rsid w:val="0038083E"/>
    <w:rsid w:val="003819F7"/>
    <w:rsid w:val="00382B16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2517"/>
    <w:rsid w:val="003B4E3E"/>
    <w:rsid w:val="003B6DD8"/>
    <w:rsid w:val="003B73BC"/>
    <w:rsid w:val="003B7826"/>
    <w:rsid w:val="003C00A0"/>
    <w:rsid w:val="003C0119"/>
    <w:rsid w:val="003C11A1"/>
    <w:rsid w:val="003C2EB3"/>
    <w:rsid w:val="003D0386"/>
    <w:rsid w:val="003D0545"/>
    <w:rsid w:val="003D5A13"/>
    <w:rsid w:val="003D6394"/>
    <w:rsid w:val="003E00D3"/>
    <w:rsid w:val="003E08A7"/>
    <w:rsid w:val="003E0B29"/>
    <w:rsid w:val="003E0BD2"/>
    <w:rsid w:val="003E2813"/>
    <w:rsid w:val="003E2A70"/>
    <w:rsid w:val="003E3EEB"/>
    <w:rsid w:val="003E4EE6"/>
    <w:rsid w:val="003E501F"/>
    <w:rsid w:val="003F07DB"/>
    <w:rsid w:val="003F0CEE"/>
    <w:rsid w:val="003F15C7"/>
    <w:rsid w:val="003F1970"/>
    <w:rsid w:val="003F3E46"/>
    <w:rsid w:val="003F509F"/>
    <w:rsid w:val="003F594D"/>
    <w:rsid w:val="003F79FB"/>
    <w:rsid w:val="003F7C66"/>
    <w:rsid w:val="004009EC"/>
    <w:rsid w:val="00405229"/>
    <w:rsid w:val="00406013"/>
    <w:rsid w:val="00407A9E"/>
    <w:rsid w:val="004125B4"/>
    <w:rsid w:val="00414D60"/>
    <w:rsid w:val="004163E5"/>
    <w:rsid w:val="0041744D"/>
    <w:rsid w:val="0042058C"/>
    <w:rsid w:val="00420E70"/>
    <w:rsid w:val="004230E0"/>
    <w:rsid w:val="00423B00"/>
    <w:rsid w:val="00424CDB"/>
    <w:rsid w:val="00425B4B"/>
    <w:rsid w:val="004269A7"/>
    <w:rsid w:val="0042774F"/>
    <w:rsid w:val="00430D49"/>
    <w:rsid w:val="00431F92"/>
    <w:rsid w:val="00432492"/>
    <w:rsid w:val="00434975"/>
    <w:rsid w:val="00434DE7"/>
    <w:rsid w:val="0043626B"/>
    <w:rsid w:val="00437B20"/>
    <w:rsid w:val="00440417"/>
    <w:rsid w:val="0044117D"/>
    <w:rsid w:val="00443409"/>
    <w:rsid w:val="00444455"/>
    <w:rsid w:val="00444FE5"/>
    <w:rsid w:val="00445710"/>
    <w:rsid w:val="0044577E"/>
    <w:rsid w:val="00445873"/>
    <w:rsid w:val="0044688C"/>
    <w:rsid w:val="00447720"/>
    <w:rsid w:val="00447A01"/>
    <w:rsid w:val="00453932"/>
    <w:rsid w:val="00454BA2"/>
    <w:rsid w:val="00455646"/>
    <w:rsid w:val="00456DC9"/>
    <w:rsid w:val="00461F55"/>
    <w:rsid w:val="00462BD0"/>
    <w:rsid w:val="00463011"/>
    <w:rsid w:val="00463889"/>
    <w:rsid w:val="00464F0A"/>
    <w:rsid w:val="00472AAD"/>
    <w:rsid w:val="004759E6"/>
    <w:rsid w:val="00476155"/>
    <w:rsid w:val="00476348"/>
    <w:rsid w:val="00477E2F"/>
    <w:rsid w:val="00481414"/>
    <w:rsid w:val="00481BF1"/>
    <w:rsid w:val="0048252A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935"/>
    <w:rsid w:val="004A5FD9"/>
    <w:rsid w:val="004A61F7"/>
    <w:rsid w:val="004A700A"/>
    <w:rsid w:val="004B0048"/>
    <w:rsid w:val="004B18DF"/>
    <w:rsid w:val="004B1FA5"/>
    <w:rsid w:val="004B2635"/>
    <w:rsid w:val="004B31D2"/>
    <w:rsid w:val="004B54EF"/>
    <w:rsid w:val="004B6F45"/>
    <w:rsid w:val="004B6F99"/>
    <w:rsid w:val="004B7BF8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C7382"/>
    <w:rsid w:val="004D156F"/>
    <w:rsid w:val="004D4C36"/>
    <w:rsid w:val="004D6445"/>
    <w:rsid w:val="004D7C9A"/>
    <w:rsid w:val="004E56DC"/>
    <w:rsid w:val="004E7D03"/>
    <w:rsid w:val="004F10FD"/>
    <w:rsid w:val="004F2557"/>
    <w:rsid w:val="004F2561"/>
    <w:rsid w:val="004F286D"/>
    <w:rsid w:val="004F5153"/>
    <w:rsid w:val="00500A85"/>
    <w:rsid w:val="0050119E"/>
    <w:rsid w:val="00502294"/>
    <w:rsid w:val="00502FAE"/>
    <w:rsid w:val="00507F98"/>
    <w:rsid w:val="0051041B"/>
    <w:rsid w:val="00510998"/>
    <w:rsid w:val="00513417"/>
    <w:rsid w:val="00514AB1"/>
    <w:rsid w:val="00516BF4"/>
    <w:rsid w:val="00520429"/>
    <w:rsid w:val="00520D71"/>
    <w:rsid w:val="00522F23"/>
    <w:rsid w:val="0052668F"/>
    <w:rsid w:val="00526F62"/>
    <w:rsid w:val="00527EFB"/>
    <w:rsid w:val="00531509"/>
    <w:rsid w:val="005339E0"/>
    <w:rsid w:val="00534900"/>
    <w:rsid w:val="005372AA"/>
    <w:rsid w:val="0054110A"/>
    <w:rsid w:val="005446F5"/>
    <w:rsid w:val="00544B3A"/>
    <w:rsid w:val="00550A3A"/>
    <w:rsid w:val="00553076"/>
    <w:rsid w:val="00553362"/>
    <w:rsid w:val="005556F5"/>
    <w:rsid w:val="00555A24"/>
    <w:rsid w:val="00556DCE"/>
    <w:rsid w:val="00561EA1"/>
    <w:rsid w:val="0056470C"/>
    <w:rsid w:val="00566CA3"/>
    <w:rsid w:val="00566F06"/>
    <w:rsid w:val="00571428"/>
    <w:rsid w:val="00571CBE"/>
    <w:rsid w:val="00573509"/>
    <w:rsid w:val="00574F83"/>
    <w:rsid w:val="005822C5"/>
    <w:rsid w:val="0058538C"/>
    <w:rsid w:val="0058581F"/>
    <w:rsid w:val="005858BF"/>
    <w:rsid w:val="00587B21"/>
    <w:rsid w:val="0059057C"/>
    <w:rsid w:val="0059198A"/>
    <w:rsid w:val="00592B80"/>
    <w:rsid w:val="0059384B"/>
    <w:rsid w:val="0059448F"/>
    <w:rsid w:val="0059470E"/>
    <w:rsid w:val="0059471F"/>
    <w:rsid w:val="00594F7C"/>
    <w:rsid w:val="00595689"/>
    <w:rsid w:val="00595C8E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287"/>
    <w:rsid w:val="005B4E2D"/>
    <w:rsid w:val="005B6C8E"/>
    <w:rsid w:val="005C12D5"/>
    <w:rsid w:val="005C1FFD"/>
    <w:rsid w:val="005C3FCC"/>
    <w:rsid w:val="005C4813"/>
    <w:rsid w:val="005C48C1"/>
    <w:rsid w:val="005C5C1D"/>
    <w:rsid w:val="005C678A"/>
    <w:rsid w:val="005D0349"/>
    <w:rsid w:val="005D1BE7"/>
    <w:rsid w:val="005D3CFC"/>
    <w:rsid w:val="005E59BE"/>
    <w:rsid w:val="005E62AF"/>
    <w:rsid w:val="005F151D"/>
    <w:rsid w:val="005F1550"/>
    <w:rsid w:val="005F1DCC"/>
    <w:rsid w:val="005F3434"/>
    <w:rsid w:val="005F3FB5"/>
    <w:rsid w:val="005F654D"/>
    <w:rsid w:val="006006AE"/>
    <w:rsid w:val="00602B44"/>
    <w:rsid w:val="00603006"/>
    <w:rsid w:val="0060342A"/>
    <w:rsid w:val="00605A8B"/>
    <w:rsid w:val="00610122"/>
    <w:rsid w:val="0061053C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2718C"/>
    <w:rsid w:val="00627AE6"/>
    <w:rsid w:val="0063015B"/>
    <w:rsid w:val="0063056E"/>
    <w:rsid w:val="0063275C"/>
    <w:rsid w:val="00633ADF"/>
    <w:rsid w:val="00634BEB"/>
    <w:rsid w:val="00634FBD"/>
    <w:rsid w:val="006358F4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8D2"/>
    <w:rsid w:val="00647C99"/>
    <w:rsid w:val="006500D0"/>
    <w:rsid w:val="00650A9E"/>
    <w:rsid w:val="006523FE"/>
    <w:rsid w:val="006571AB"/>
    <w:rsid w:val="00657EFB"/>
    <w:rsid w:val="00666B96"/>
    <w:rsid w:val="00667DE3"/>
    <w:rsid w:val="00667F60"/>
    <w:rsid w:val="00671600"/>
    <w:rsid w:val="00671B94"/>
    <w:rsid w:val="0067279D"/>
    <w:rsid w:val="00674158"/>
    <w:rsid w:val="00674504"/>
    <w:rsid w:val="006772FD"/>
    <w:rsid w:val="00677BB1"/>
    <w:rsid w:val="00677CF9"/>
    <w:rsid w:val="00680A16"/>
    <w:rsid w:val="00680FE8"/>
    <w:rsid w:val="0068213C"/>
    <w:rsid w:val="006903B6"/>
    <w:rsid w:val="006907B4"/>
    <w:rsid w:val="00691E98"/>
    <w:rsid w:val="00696F77"/>
    <w:rsid w:val="00697A9E"/>
    <w:rsid w:val="006A0DAA"/>
    <w:rsid w:val="006A1A57"/>
    <w:rsid w:val="006A4BE8"/>
    <w:rsid w:val="006A5603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5D86"/>
    <w:rsid w:val="006C6FCA"/>
    <w:rsid w:val="006C7B46"/>
    <w:rsid w:val="006D032B"/>
    <w:rsid w:val="006D07A6"/>
    <w:rsid w:val="006D23F9"/>
    <w:rsid w:val="006D2772"/>
    <w:rsid w:val="006D418F"/>
    <w:rsid w:val="006D4EA0"/>
    <w:rsid w:val="006D6374"/>
    <w:rsid w:val="006D6E5E"/>
    <w:rsid w:val="006D785A"/>
    <w:rsid w:val="006D7C8F"/>
    <w:rsid w:val="006E14F8"/>
    <w:rsid w:val="006E2C52"/>
    <w:rsid w:val="006E39C8"/>
    <w:rsid w:val="006E39F1"/>
    <w:rsid w:val="006E76A4"/>
    <w:rsid w:val="006F033E"/>
    <w:rsid w:val="006F06A8"/>
    <w:rsid w:val="006F61B2"/>
    <w:rsid w:val="007049BB"/>
    <w:rsid w:val="0070636F"/>
    <w:rsid w:val="0070728F"/>
    <w:rsid w:val="0070789D"/>
    <w:rsid w:val="00710323"/>
    <w:rsid w:val="007103B6"/>
    <w:rsid w:val="0071069C"/>
    <w:rsid w:val="007109E9"/>
    <w:rsid w:val="0071515E"/>
    <w:rsid w:val="00716E9F"/>
    <w:rsid w:val="00717F43"/>
    <w:rsid w:val="007253EE"/>
    <w:rsid w:val="007263FC"/>
    <w:rsid w:val="00726D02"/>
    <w:rsid w:val="007279B8"/>
    <w:rsid w:val="00727C9A"/>
    <w:rsid w:val="00730579"/>
    <w:rsid w:val="00732EFD"/>
    <w:rsid w:val="00734DAD"/>
    <w:rsid w:val="00735DBE"/>
    <w:rsid w:val="0074100A"/>
    <w:rsid w:val="00743699"/>
    <w:rsid w:val="007474A3"/>
    <w:rsid w:val="00750EC3"/>
    <w:rsid w:val="007513D8"/>
    <w:rsid w:val="00751F9B"/>
    <w:rsid w:val="0075436F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4B68"/>
    <w:rsid w:val="00776503"/>
    <w:rsid w:val="007765F7"/>
    <w:rsid w:val="0077738B"/>
    <w:rsid w:val="0077783D"/>
    <w:rsid w:val="0078101D"/>
    <w:rsid w:val="007823D3"/>
    <w:rsid w:val="00782DE8"/>
    <w:rsid w:val="0078555F"/>
    <w:rsid w:val="0078755A"/>
    <w:rsid w:val="00787BED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C120E"/>
    <w:rsid w:val="007C13B9"/>
    <w:rsid w:val="007C720C"/>
    <w:rsid w:val="007C7F5C"/>
    <w:rsid w:val="007D0D57"/>
    <w:rsid w:val="007D18C0"/>
    <w:rsid w:val="007D4F95"/>
    <w:rsid w:val="007D633D"/>
    <w:rsid w:val="007E1FCF"/>
    <w:rsid w:val="007E3167"/>
    <w:rsid w:val="007E541F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237"/>
    <w:rsid w:val="00813153"/>
    <w:rsid w:val="00813599"/>
    <w:rsid w:val="00813E2B"/>
    <w:rsid w:val="0082153A"/>
    <w:rsid w:val="0082349C"/>
    <w:rsid w:val="00825759"/>
    <w:rsid w:val="00826984"/>
    <w:rsid w:val="008273B7"/>
    <w:rsid w:val="008321E1"/>
    <w:rsid w:val="008359FB"/>
    <w:rsid w:val="0083752E"/>
    <w:rsid w:val="008377D5"/>
    <w:rsid w:val="008429CB"/>
    <w:rsid w:val="008442CC"/>
    <w:rsid w:val="00844D63"/>
    <w:rsid w:val="0084554D"/>
    <w:rsid w:val="00847D6C"/>
    <w:rsid w:val="00854FBC"/>
    <w:rsid w:val="00856BBF"/>
    <w:rsid w:val="00861C1D"/>
    <w:rsid w:val="00863B5D"/>
    <w:rsid w:val="008657EC"/>
    <w:rsid w:val="00865A61"/>
    <w:rsid w:val="0086659D"/>
    <w:rsid w:val="008671C1"/>
    <w:rsid w:val="00873A86"/>
    <w:rsid w:val="00877B16"/>
    <w:rsid w:val="00880D51"/>
    <w:rsid w:val="00885308"/>
    <w:rsid w:val="0088790F"/>
    <w:rsid w:val="0089040A"/>
    <w:rsid w:val="00891135"/>
    <w:rsid w:val="00891A9C"/>
    <w:rsid w:val="00892FCC"/>
    <w:rsid w:val="008934DA"/>
    <w:rsid w:val="008958FF"/>
    <w:rsid w:val="00897FC8"/>
    <w:rsid w:val="008A0511"/>
    <w:rsid w:val="008A06C1"/>
    <w:rsid w:val="008A083B"/>
    <w:rsid w:val="008A4446"/>
    <w:rsid w:val="008A7535"/>
    <w:rsid w:val="008B128B"/>
    <w:rsid w:val="008B228C"/>
    <w:rsid w:val="008B22A4"/>
    <w:rsid w:val="008B2EB0"/>
    <w:rsid w:val="008B4A09"/>
    <w:rsid w:val="008B50E2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5888"/>
    <w:rsid w:val="008C6DB1"/>
    <w:rsid w:val="008D09A2"/>
    <w:rsid w:val="008D1D8D"/>
    <w:rsid w:val="008D334C"/>
    <w:rsid w:val="008D75E3"/>
    <w:rsid w:val="008E4660"/>
    <w:rsid w:val="008E4BAC"/>
    <w:rsid w:val="008F0817"/>
    <w:rsid w:val="008F0A08"/>
    <w:rsid w:val="008F2D30"/>
    <w:rsid w:val="008F6133"/>
    <w:rsid w:val="008F7198"/>
    <w:rsid w:val="008F7648"/>
    <w:rsid w:val="008F781B"/>
    <w:rsid w:val="008F7873"/>
    <w:rsid w:val="0090076F"/>
    <w:rsid w:val="00900B20"/>
    <w:rsid w:val="00903383"/>
    <w:rsid w:val="00904AAF"/>
    <w:rsid w:val="009063B9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DD8"/>
    <w:rsid w:val="00933DF7"/>
    <w:rsid w:val="00937AEF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66E97"/>
    <w:rsid w:val="00971B35"/>
    <w:rsid w:val="00972AD2"/>
    <w:rsid w:val="00973EAA"/>
    <w:rsid w:val="00974145"/>
    <w:rsid w:val="00974DAE"/>
    <w:rsid w:val="009804D8"/>
    <w:rsid w:val="00982045"/>
    <w:rsid w:val="0098330E"/>
    <w:rsid w:val="00990DCC"/>
    <w:rsid w:val="00991EA7"/>
    <w:rsid w:val="009932D4"/>
    <w:rsid w:val="00995665"/>
    <w:rsid w:val="00996F41"/>
    <w:rsid w:val="009A1299"/>
    <w:rsid w:val="009A1CDD"/>
    <w:rsid w:val="009A26C8"/>
    <w:rsid w:val="009A27E1"/>
    <w:rsid w:val="009A2858"/>
    <w:rsid w:val="009B12E2"/>
    <w:rsid w:val="009B1F6D"/>
    <w:rsid w:val="009B25F5"/>
    <w:rsid w:val="009B3F06"/>
    <w:rsid w:val="009B59C8"/>
    <w:rsid w:val="009B5D65"/>
    <w:rsid w:val="009B6E2E"/>
    <w:rsid w:val="009C1E1F"/>
    <w:rsid w:val="009C2816"/>
    <w:rsid w:val="009C3429"/>
    <w:rsid w:val="009C42A8"/>
    <w:rsid w:val="009C448E"/>
    <w:rsid w:val="009C7DF4"/>
    <w:rsid w:val="009D1D4B"/>
    <w:rsid w:val="009D378B"/>
    <w:rsid w:val="009D3F17"/>
    <w:rsid w:val="009D4BC3"/>
    <w:rsid w:val="009E2CE7"/>
    <w:rsid w:val="009E37A5"/>
    <w:rsid w:val="009E4129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A0048B"/>
    <w:rsid w:val="00A00E14"/>
    <w:rsid w:val="00A01EDD"/>
    <w:rsid w:val="00A04A09"/>
    <w:rsid w:val="00A052A5"/>
    <w:rsid w:val="00A06FF1"/>
    <w:rsid w:val="00A0731D"/>
    <w:rsid w:val="00A13892"/>
    <w:rsid w:val="00A143DE"/>
    <w:rsid w:val="00A15A5E"/>
    <w:rsid w:val="00A162EB"/>
    <w:rsid w:val="00A26BA1"/>
    <w:rsid w:val="00A32DA0"/>
    <w:rsid w:val="00A3507E"/>
    <w:rsid w:val="00A35919"/>
    <w:rsid w:val="00A36920"/>
    <w:rsid w:val="00A378BA"/>
    <w:rsid w:val="00A37B73"/>
    <w:rsid w:val="00A44472"/>
    <w:rsid w:val="00A45EAB"/>
    <w:rsid w:val="00A47C11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5E1"/>
    <w:rsid w:val="00A67C77"/>
    <w:rsid w:val="00A71AA0"/>
    <w:rsid w:val="00A7299A"/>
    <w:rsid w:val="00A73CDF"/>
    <w:rsid w:val="00A746D4"/>
    <w:rsid w:val="00A75D54"/>
    <w:rsid w:val="00A76A4F"/>
    <w:rsid w:val="00A800B9"/>
    <w:rsid w:val="00A80C8A"/>
    <w:rsid w:val="00A816A0"/>
    <w:rsid w:val="00A8398A"/>
    <w:rsid w:val="00A85ABB"/>
    <w:rsid w:val="00A85F90"/>
    <w:rsid w:val="00A931FE"/>
    <w:rsid w:val="00A93487"/>
    <w:rsid w:val="00A935E5"/>
    <w:rsid w:val="00A94741"/>
    <w:rsid w:val="00A968A2"/>
    <w:rsid w:val="00A96B60"/>
    <w:rsid w:val="00AA04FA"/>
    <w:rsid w:val="00AA0770"/>
    <w:rsid w:val="00AA1AC8"/>
    <w:rsid w:val="00AA2D30"/>
    <w:rsid w:val="00AA432B"/>
    <w:rsid w:val="00AA488B"/>
    <w:rsid w:val="00AB326B"/>
    <w:rsid w:val="00AB4164"/>
    <w:rsid w:val="00AB458B"/>
    <w:rsid w:val="00AB6501"/>
    <w:rsid w:val="00AC2237"/>
    <w:rsid w:val="00AC38F3"/>
    <w:rsid w:val="00AC3D75"/>
    <w:rsid w:val="00AC4FF9"/>
    <w:rsid w:val="00AC58C2"/>
    <w:rsid w:val="00AC5D22"/>
    <w:rsid w:val="00AD0A04"/>
    <w:rsid w:val="00AD1F4A"/>
    <w:rsid w:val="00AD589C"/>
    <w:rsid w:val="00AD6E5A"/>
    <w:rsid w:val="00AE001B"/>
    <w:rsid w:val="00AE0CA4"/>
    <w:rsid w:val="00AE1627"/>
    <w:rsid w:val="00AE1F06"/>
    <w:rsid w:val="00AE2CEE"/>
    <w:rsid w:val="00AE4AF9"/>
    <w:rsid w:val="00AE651F"/>
    <w:rsid w:val="00AF1662"/>
    <w:rsid w:val="00AF1F71"/>
    <w:rsid w:val="00AF2C29"/>
    <w:rsid w:val="00AF3B2B"/>
    <w:rsid w:val="00AF6D05"/>
    <w:rsid w:val="00B002D8"/>
    <w:rsid w:val="00B01915"/>
    <w:rsid w:val="00B02A3E"/>
    <w:rsid w:val="00B04C6B"/>
    <w:rsid w:val="00B06766"/>
    <w:rsid w:val="00B10919"/>
    <w:rsid w:val="00B129F6"/>
    <w:rsid w:val="00B12EB9"/>
    <w:rsid w:val="00B1402A"/>
    <w:rsid w:val="00B14331"/>
    <w:rsid w:val="00B21047"/>
    <w:rsid w:val="00B2164C"/>
    <w:rsid w:val="00B2328E"/>
    <w:rsid w:val="00B23BA4"/>
    <w:rsid w:val="00B24B35"/>
    <w:rsid w:val="00B252B0"/>
    <w:rsid w:val="00B25B59"/>
    <w:rsid w:val="00B2686B"/>
    <w:rsid w:val="00B26ADF"/>
    <w:rsid w:val="00B30E1D"/>
    <w:rsid w:val="00B327E3"/>
    <w:rsid w:val="00B32BF3"/>
    <w:rsid w:val="00B3472D"/>
    <w:rsid w:val="00B35994"/>
    <w:rsid w:val="00B35D8F"/>
    <w:rsid w:val="00B36643"/>
    <w:rsid w:val="00B3667C"/>
    <w:rsid w:val="00B37568"/>
    <w:rsid w:val="00B37666"/>
    <w:rsid w:val="00B37792"/>
    <w:rsid w:val="00B4088B"/>
    <w:rsid w:val="00B4185D"/>
    <w:rsid w:val="00B422A2"/>
    <w:rsid w:val="00B4493B"/>
    <w:rsid w:val="00B468F2"/>
    <w:rsid w:val="00B50BFC"/>
    <w:rsid w:val="00B50F36"/>
    <w:rsid w:val="00B51CD7"/>
    <w:rsid w:val="00B51F60"/>
    <w:rsid w:val="00B52B5A"/>
    <w:rsid w:val="00B53810"/>
    <w:rsid w:val="00B53B29"/>
    <w:rsid w:val="00B53B2F"/>
    <w:rsid w:val="00B53C3D"/>
    <w:rsid w:val="00B548B7"/>
    <w:rsid w:val="00B55E7D"/>
    <w:rsid w:val="00B6014A"/>
    <w:rsid w:val="00B6311D"/>
    <w:rsid w:val="00B643A1"/>
    <w:rsid w:val="00B644A3"/>
    <w:rsid w:val="00B64D03"/>
    <w:rsid w:val="00B6757A"/>
    <w:rsid w:val="00B70D56"/>
    <w:rsid w:val="00B710DE"/>
    <w:rsid w:val="00B71B2C"/>
    <w:rsid w:val="00B720D2"/>
    <w:rsid w:val="00B72683"/>
    <w:rsid w:val="00B75475"/>
    <w:rsid w:val="00B7575B"/>
    <w:rsid w:val="00B80A4C"/>
    <w:rsid w:val="00B81409"/>
    <w:rsid w:val="00B82047"/>
    <w:rsid w:val="00B8249E"/>
    <w:rsid w:val="00B82D32"/>
    <w:rsid w:val="00B83247"/>
    <w:rsid w:val="00B8551F"/>
    <w:rsid w:val="00B90A0F"/>
    <w:rsid w:val="00B90B6C"/>
    <w:rsid w:val="00B91C2A"/>
    <w:rsid w:val="00B92B43"/>
    <w:rsid w:val="00B92CA6"/>
    <w:rsid w:val="00B9331C"/>
    <w:rsid w:val="00B9346A"/>
    <w:rsid w:val="00B97FA1"/>
    <w:rsid w:val="00BA1260"/>
    <w:rsid w:val="00BA2250"/>
    <w:rsid w:val="00BA2335"/>
    <w:rsid w:val="00BA6706"/>
    <w:rsid w:val="00BA7E7C"/>
    <w:rsid w:val="00BB056C"/>
    <w:rsid w:val="00BB0CBB"/>
    <w:rsid w:val="00BB14C6"/>
    <w:rsid w:val="00BB180E"/>
    <w:rsid w:val="00BB263A"/>
    <w:rsid w:val="00BB40B7"/>
    <w:rsid w:val="00BB5408"/>
    <w:rsid w:val="00BB74CB"/>
    <w:rsid w:val="00BB74F7"/>
    <w:rsid w:val="00BC0039"/>
    <w:rsid w:val="00BC2EA9"/>
    <w:rsid w:val="00BC369F"/>
    <w:rsid w:val="00BD0BF8"/>
    <w:rsid w:val="00BD2C1D"/>
    <w:rsid w:val="00BD3879"/>
    <w:rsid w:val="00BD3D47"/>
    <w:rsid w:val="00BD408A"/>
    <w:rsid w:val="00BD4E3E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100C0"/>
    <w:rsid w:val="00C104B4"/>
    <w:rsid w:val="00C10C82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504"/>
    <w:rsid w:val="00C31915"/>
    <w:rsid w:val="00C31A1D"/>
    <w:rsid w:val="00C32A52"/>
    <w:rsid w:val="00C3496A"/>
    <w:rsid w:val="00C363A5"/>
    <w:rsid w:val="00C36538"/>
    <w:rsid w:val="00C36841"/>
    <w:rsid w:val="00C36D68"/>
    <w:rsid w:val="00C37733"/>
    <w:rsid w:val="00C37858"/>
    <w:rsid w:val="00C37973"/>
    <w:rsid w:val="00C40464"/>
    <w:rsid w:val="00C423AC"/>
    <w:rsid w:val="00C42E4D"/>
    <w:rsid w:val="00C42F66"/>
    <w:rsid w:val="00C43DCE"/>
    <w:rsid w:val="00C45CC8"/>
    <w:rsid w:val="00C5300E"/>
    <w:rsid w:val="00C5365A"/>
    <w:rsid w:val="00C56C5E"/>
    <w:rsid w:val="00C636F8"/>
    <w:rsid w:val="00C63702"/>
    <w:rsid w:val="00C639BF"/>
    <w:rsid w:val="00C654DC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72DC"/>
    <w:rsid w:val="00C80F5A"/>
    <w:rsid w:val="00C81B59"/>
    <w:rsid w:val="00C846F8"/>
    <w:rsid w:val="00C93795"/>
    <w:rsid w:val="00CA107F"/>
    <w:rsid w:val="00CA3519"/>
    <w:rsid w:val="00CA3D17"/>
    <w:rsid w:val="00CA6A5A"/>
    <w:rsid w:val="00CA76F3"/>
    <w:rsid w:val="00CA79ED"/>
    <w:rsid w:val="00CB0AF8"/>
    <w:rsid w:val="00CB0F51"/>
    <w:rsid w:val="00CB23BC"/>
    <w:rsid w:val="00CB2E7E"/>
    <w:rsid w:val="00CB3B0C"/>
    <w:rsid w:val="00CC3A81"/>
    <w:rsid w:val="00CD0FD9"/>
    <w:rsid w:val="00CD4273"/>
    <w:rsid w:val="00CD4CD4"/>
    <w:rsid w:val="00CE0F86"/>
    <w:rsid w:val="00CE16CA"/>
    <w:rsid w:val="00CE2B38"/>
    <w:rsid w:val="00CE4825"/>
    <w:rsid w:val="00CE7373"/>
    <w:rsid w:val="00CF0465"/>
    <w:rsid w:val="00CF0FA2"/>
    <w:rsid w:val="00CF25FA"/>
    <w:rsid w:val="00CF2BF2"/>
    <w:rsid w:val="00CF3E37"/>
    <w:rsid w:val="00CF49D5"/>
    <w:rsid w:val="00CF4A93"/>
    <w:rsid w:val="00CF6376"/>
    <w:rsid w:val="00CF660E"/>
    <w:rsid w:val="00CF68D0"/>
    <w:rsid w:val="00CF6E92"/>
    <w:rsid w:val="00CF71B2"/>
    <w:rsid w:val="00CF75AB"/>
    <w:rsid w:val="00D007D7"/>
    <w:rsid w:val="00D04760"/>
    <w:rsid w:val="00D04C59"/>
    <w:rsid w:val="00D06A5E"/>
    <w:rsid w:val="00D145AF"/>
    <w:rsid w:val="00D15269"/>
    <w:rsid w:val="00D20C62"/>
    <w:rsid w:val="00D23C4D"/>
    <w:rsid w:val="00D24BCF"/>
    <w:rsid w:val="00D26967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2E2C"/>
    <w:rsid w:val="00D53988"/>
    <w:rsid w:val="00D562D7"/>
    <w:rsid w:val="00D56DB8"/>
    <w:rsid w:val="00D606A9"/>
    <w:rsid w:val="00D61317"/>
    <w:rsid w:val="00D642A7"/>
    <w:rsid w:val="00D64468"/>
    <w:rsid w:val="00D64F51"/>
    <w:rsid w:val="00D66FC7"/>
    <w:rsid w:val="00D67DAE"/>
    <w:rsid w:val="00D73AA5"/>
    <w:rsid w:val="00D73D68"/>
    <w:rsid w:val="00D76D56"/>
    <w:rsid w:val="00D80059"/>
    <w:rsid w:val="00D80C87"/>
    <w:rsid w:val="00D8144C"/>
    <w:rsid w:val="00D8182D"/>
    <w:rsid w:val="00D85A81"/>
    <w:rsid w:val="00D8628E"/>
    <w:rsid w:val="00D86FB7"/>
    <w:rsid w:val="00D86FD7"/>
    <w:rsid w:val="00D8718A"/>
    <w:rsid w:val="00D94DDD"/>
    <w:rsid w:val="00D955E6"/>
    <w:rsid w:val="00D97173"/>
    <w:rsid w:val="00D9795A"/>
    <w:rsid w:val="00DA0AAF"/>
    <w:rsid w:val="00DA1D98"/>
    <w:rsid w:val="00DA1F7E"/>
    <w:rsid w:val="00DA2111"/>
    <w:rsid w:val="00DA2638"/>
    <w:rsid w:val="00DA320E"/>
    <w:rsid w:val="00DA7D83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1FB"/>
    <w:rsid w:val="00DC4436"/>
    <w:rsid w:val="00DC57EE"/>
    <w:rsid w:val="00DC5A45"/>
    <w:rsid w:val="00DC62A9"/>
    <w:rsid w:val="00DC6EAC"/>
    <w:rsid w:val="00DC707E"/>
    <w:rsid w:val="00DD2289"/>
    <w:rsid w:val="00DD40DB"/>
    <w:rsid w:val="00DD4AEF"/>
    <w:rsid w:val="00DD4C2B"/>
    <w:rsid w:val="00DD5DDE"/>
    <w:rsid w:val="00DD7A23"/>
    <w:rsid w:val="00DE01AC"/>
    <w:rsid w:val="00DE432B"/>
    <w:rsid w:val="00DE461C"/>
    <w:rsid w:val="00DE4779"/>
    <w:rsid w:val="00DE5F64"/>
    <w:rsid w:val="00DE640D"/>
    <w:rsid w:val="00DF0881"/>
    <w:rsid w:val="00DF15A7"/>
    <w:rsid w:val="00DF2A7E"/>
    <w:rsid w:val="00DF3F8C"/>
    <w:rsid w:val="00DF54A4"/>
    <w:rsid w:val="00E00700"/>
    <w:rsid w:val="00E00768"/>
    <w:rsid w:val="00E02DAD"/>
    <w:rsid w:val="00E03C92"/>
    <w:rsid w:val="00E04171"/>
    <w:rsid w:val="00E04CC8"/>
    <w:rsid w:val="00E06C3B"/>
    <w:rsid w:val="00E10A9A"/>
    <w:rsid w:val="00E117AD"/>
    <w:rsid w:val="00E17B98"/>
    <w:rsid w:val="00E20746"/>
    <w:rsid w:val="00E21A9E"/>
    <w:rsid w:val="00E21EB4"/>
    <w:rsid w:val="00E2281A"/>
    <w:rsid w:val="00E241C3"/>
    <w:rsid w:val="00E24760"/>
    <w:rsid w:val="00E24848"/>
    <w:rsid w:val="00E267EE"/>
    <w:rsid w:val="00E26DCC"/>
    <w:rsid w:val="00E26EA2"/>
    <w:rsid w:val="00E30507"/>
    <w:rsid w:val="00E33CC9"/>
    <w:rsid w:val="00E33D4B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57C81"/>
    <w:rsid w:val="00E605DA"/>
    <w:rsid w:val="00E60CFD"/>
    <w:rsid w:val="00E621A6"/>
    <w:rsid w:val="00E62219"/>
    <w:rsid w:val="00E62B21"/>
    <w:rsid w:val="00E631C3"/>
    <w:rsid w:val="00E63EC8"/>
    <w:rsid w:val="00E66BC9"/>
    <w:rsid w:val="00E71731"/>
    <w:rsid w:val="00E71853"/>
    <w:rsid w:val="00E724E3"/>
    <w:rsid w:val="00E727C8"/>
    <w:rsid w:val="00E7457F"/>
    <w:rsid w:val="00E75D1A"/>
    <w:rsid w:val="00E85390"/>
    <w:rsid w:val="00E8606E"/>
    <w:rsid w:val="00E876DB"/>
    <w:rsid w:val="00E87DF0"/>
    <w:rsid w:val="00E90F34"/>
    <w:rsid w:val="00E91A5D"/>
    <w:rsid w:val="00E91BE5"/>
    <w:rsid w:val="00E946AF"/>
    <w:rsid w:val="00E95909"/>
    <w:rsid w:val="00E963AF"/>
    <w:rsid w:val="00E96D80"/>
    <w:rsid w:val="00E97B97"/>
    <w:rsid w:val="00EA06FB"/>
    <w:rsid w:val="00EA36ED"/>
    <w:rsid w:val="00EA39B9"/>
    <w:rsid w:val="00EA5461"/>
    <w:rsid w:val="00EA55FD"/>
    <w:rsid w:val="00EA6745"/>
    <w:rsid w:val="00EB1240"/>
    <w:rsid w:val="00EB1380"/>
    <w:rsid w:val="00EB59A2"/>
    <w:rsid w:val="00EB7BC7"/>
    <w:rsid w:val="00EC0D57"/>
    <w:rsid w:val="00EC264C"/>
    <w:rsid w:val="00EC2FCB"/>
    <w:rsid w:val="00EC40F7"/>
    <w:rsid w:val="00EC521F"/>
    <w:rsid w:val="00ED08AC"/>
    <w:rsid w:val="00ED1684"/>
    <w:rsid w:val="00ED200D"/>
    <w:rsid w:val="00ED327B"/>
    <w:rsid w:val="00ED3974"/>
    <w:rsid w:val="00ED477B"/>
    <w:rsid w:val="00ED4A5C"/>
    <w:rsid w:val="00ED57BF"/>
    <w:rsid w:val="00ED6783"/>
    <w:rsid w:val="00ED6ECD"/>
    <w:rsid w:val="00ED6F64"/>
    <w:rsid w:val="00ED7138"/>
    <w:rsid w:val="00ED7525"/>
    <w:rsid w:val="00ED7587"/>
    <w:rsid w:val="00EE0866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2C7"/>
    <w:rsid w:val="00EF77C2"/>
    <w:rsid w:val="00F0154B"/>
    <w:rsid w:val="00F03644"/>
    <w:rsid w:val="00F040BC"/>
    <w:rsid w:val="00F04D25"/>
    <w:rsid w:val="00F107C7"/>
    <w:rsid w:val="00F110FB"/>
    <w:rsid w:val="00F11181"/>
    <w:rsid w:val="00F1215C"/>
    <w:rsid w:val="00F1237D"/>
    <w:rsid w:val="00F12E67"/>
    <w:rsid w:val="00F13016"/>
    <w:rsid w:val="00F14560"/>
    <w:rsid w:val="00F177A6"/>
    <w:rsid w:val="00F206FD"/>
    <w:rsid w:val="00F22C4C"/>
    <w:rsid w:val="00F23515"/>
    <w:rsid w:val="00F310FA"/>
    <w:rsid w:val="00F33BF2"/>
    <w:rsid w:val="00F37014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30B7"/>
    <w:rsid w:val="00F65D38"/>
    <w:rsid w:val="00F66797"/>
    <w:rsid w:val="00F66B05"/>
    <w:rsid w:val="00F7207D"/>
    <w:rsid w:val="00F722C9"/>
    <w:rsid w:val="00F74A5B"/>
    <w:rsid w:val="00F7533C"/>
    <w:rsid w:val="00F80C4E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E00F8"/>
    <w:rsid w:val="00FE36F9"/>
    <w:rsid w:val="00FE442E"/>
    <w:rsid w:val="00FE5EC9"/>
    <w:rsid w:val="00FE6CA1"/>
    <w:rsid w:val="00FF0595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AC4024-FE69-4283-B50B-DD8DB606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937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37A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919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5919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B7BB0-7E55-49A0-8AA8-29418EB18A3C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C0EF9-3667-41A9-B1C9-A714CB5C0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5682</Words>
  <Characters>32394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38001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Воронин Сергей Александрович</dc:creator>
  <cp:lastModifiedBy>Гараева Дания Мирасовна</cp:lastModifiedBy>
  <cp:revision>5</cp:revision>
  <cp:lastPrinted>2021-08-10T07:13:00Z</cp:lastPrinted>
  <dcterms:created xsi:type="dcterms:W3CDTF">2023-03-10T03:39:00Z</dcterms:created>
  <dcterms:modified xsi:type="dcterms:W3CDTF">2023-07-07T10:46:00Z</dcterms:modified>
</cp:coreProperties>
</file>